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4819"/>
      </w:tblGrid>
      <w:tr w:rsidR="000D12E3" w:rsidRPr="007B5CDF" w:rsidTr="00C706D9">
        <w:tc>
          <w:tcPr>
            <w:tcW w:w="4820" w:type="dxa"/>
            <w:tcBorders>
              <w:top w:val="nil"/>
              <w:left w:val="nil"/>
              <w:bottom w:val="nil"/>
              <w:right w:val="nil"/>
            </w:tcBorders>
          </w:tcPr>
          <w:p w:rsidR="000D12E3" w:rsidRDefault="000D12E3" w:rsidP="00F43539">
            <w:pPr>
              <w:pStyle w:val="a3"/>
            </w:pPr>
          </w:p>
        </w:tc>
        <w:tc>
          <w:tcPr>
            <w:tcW w:w="4819" w:type="dxa"/>
            <w:tcBorders>
              <w:top w:val="nil"/>
              <w:left w:val="nil"/>
              <w:bottom w:val="nil"/>
              <w:right w:val="nil"/>
            </w:tcBorders>
          </w:tcPr>
          <w:p w:rsidR="000D12E3" w:rsidRPr="002C3FE5" w:rsidRDefault="000D12E3" w:rsidP="00C706D9">
            <w:pPr>
              <w:pStyle w:val="a3"/>
              <w:tabs>
                <w:tab w:val="left" w:pos="4286"/>
              </w:tabs>
              <w:ind w:right="-108"/>
              <w:jc w:val="left"/>
              <w:rPr>
                <w:rFonts w:ascii="Times New Roman" w:hAnsi="Times New Roman"/>
              </w:rPr>
            </w:pPr>
            <w:r w:rsidRPr="002C3FE5">
              <w:rPr>
                <w:rFonts w:ascii="Times New Roman" w:hAnsi="Times New Roman"/>
              </w:rPr>
              <w:t>УТВЕРЖДАЮ</w:t>
            </w:r>
          </w:p>
          <w:p w:rsidR="00D158B8" w:rsidRDefault="00E269E7" w:rsidP="00C706D9">
            <w:pPr>
              <w:pStyle w:val="a3"/>
              <w:tabs>
                <w:tab w:val="left" w:pos="4286"/>
              </w:tabs>
              <w:ind w:right="-108"/>
              <w:rPr>
                <w:rFonts w:ascii="Times New Roman" w:hAnsi="Times New Roman"/>
              </w:rPr>
            </w:pPr>
            <w:r w:rsidRPr="002C3FE5">
              <w:rPr>
                <w:rFonts w:ascii="Times New Roman" w:hAnsi="Times New Roman"/>
              </w:rPr>
              <w:t xml:space="preserve">Начальник </w:t>
            </w:r>
            <w:r w:rsidR="000D12E3" w:rsidRPr="002C3FE5">
              <w:rPr>
                <w:rFonts w:ascii="Times New Roman" w:hAnsi="Times New Roman"/>
              </w:rPr>
              <w:t>Межр</w:t>
            </w:r>
            <w:r w:rsidR="00D96588" w:rsidRPr="002C3FE5">
              <w:rPr>
                <w:rFonts w:ascii="Times New Roman" w:hAnsi="Times New Roman"/>
              </w:rPr>
              <w:t>айонной</w:t>
            </w:r>
            <w:r w:rsidR="000D12E3" w:rsidRPr="002C3FE5">
              <w:rPr>
                <w:rFonts w:ascii="Times New Roman" w:hAnsi="Times New Roman"/>
              </w:rPr>
              <w:t xml:space="preserve"> инспекции </w:t>
            </w:r>
          </w:p>
          <w:p w:rsidR="00D158B8" w:rsidRDefault="00D158B8" w:rsidP="00C706D9">
            <w:pPr>
              <w:pStyle w:val="a3"/>
              <w:tabs>
                <w:tab w:val="left" w:pos="4286"/>
              </w:tabs>
              <w:ind w:right="-108"/>
              <w:rPr>
                <w:rFonts w:ascii="Times New Roman" w:hAnsi="Times New Roman"/>
              </w:rPr>
            </w:pPr>
            <w:r>
              <w:rPr>
                <w:rFonts w:ascii="Times New Roman" w:hAnsi="Times New Roman"/>
              </w:rPr>
              <w:t>Федеральной налоговой службе</w:t>
            </w:r>
          </w:p>
          <w:p w:rsidR="000D12E3" w:rsidRPr="002C3FE5" w:rsidRDefault="000D12E3" w:rsidP="00C706D9">
            <w:pPr>
              <w:pStyle w:val="a3"/>
              <w:tabs>
                <w:tab w:val="left" w:pos="4286"/>
              </w:tabs>
              <w:ind w:right="-108"/>
              <w:rPr>
                <w:rFonts w:ascii="Times New Roman" w:hAnsi="Times New Roman"/>
              </w:rPr>
            </w:pPr>
            <w:r w:rsidRPr="002C3FE5">
              <w:rPr>
                <w:rFonts w:ascii="Times New Roman" w:hAnsi="Times New Roman"/>
              </w:rPr>
              <w:t>по к</w:t>
            </w:r>
            <w:r w:rsidR="00D96588" w:rsidRPr="002C3FE5">
              <w:rPr>
                <w:rFonts w:ascii="Times New Roman" w:hAnsi="Times New Roman"/>
              </w:rPr>
              <w:t>рупнейшим налогоплательщикам № 13</w:t>
            </w:r>
            <w:r w:rsidRPr="002C3FE5">
              <w:rPr>
                <w:rFonts w:ascii="Times New Roman" w:hAnsi="Times New Roman"/>
              </w:rPr>
              <w:t xml:space="preserve"> </w:t>
            </w:r>
          </w:p>
          <w:p w:rsidR="000D12E3" w:rsidRPr="002C3FE5" w:rsidRDefault="000D12E3" w:rsidP="00C706D9">
            <w:pPr>
              <w:pStyle w:val="a3"/>
              <w:tabs>
                <w:tab w:val="left" w:pos="4286"/>
              </w:tabs>
              <w:ind w:right="-108"/>
              <w:jc w:val="center"/>
              <w:rPr>
                <w:rFonts w:ascii="Times New Roman" w:hAnsi="Times New Roman"/>
              </w:rPr>
            </w:pPr>
          </w:p>
          <w:p w:rsidR="000D12E3" w:rsidRPr="007B5CDF" w:rsidRDefault="00D158B8" w:rsidP="00C706D9">
            <w:pPr>
              <w:pStyle w:val="a3"/>
              <w:tabs>
                <w:tab w:val="left" w:pos="4428"/>
              </w:tabs>
              <w:ind w:right="-108"/>
              <w:rPr>
                <w:rFonts w:ascii="Times New Roman" w:hAnsi="Times New Roman"/>
                <w:u w:val="single"/>
              </w:rPr>
            </w:pPr>
            <w:r>
              <w:rPr>
                <w:rFonts w:ascii="Times New Roman" w:hAnsi="Times New Roman"/>
              </w:rPr>
              <w:t xml:space="preserve">_______________________     </w:t>
            </w:r>
            <w:r w:rsidR="00392169" w:rsidRPr="002C3FE5">
              <w:rPr>
                <w:rFonts w:ascii="Times New Roman" w:hAnsi="Times New Roman"/>
                <w:u w:val="single"/>
              </w:rPr>
              <w:t>Т.Н. Сычева</w:t>
            </w:r>
          </w:p>
          <w:p w:rsidR="000D12E3" w:rsidRPr="007B5CDF" w:rsidRDefault="000D12E3" w:rsidP="000D12E3">
            <w:pPr>
              <w:pStyle w:val="a3"/>
              <w:tabs>
                <w:tab w:val="left" w:pos="4038"/>
              </w:tabs>
              <w:ind w:right="-108"/>
              <w:jc w:val="left"/>
              <w:rPr>
                <w:rFonts w:ascii="Times New Roman" w:hAnsi="Times New Roman"/>
                <w:sz w:val="18"/>
              </w:rPr>
            </w:pPr>
            <w:r w:rsidRPr="007B5CDF">
              <w:rPr>
                <w:rFonts w:ascii="Times New Roman" w:hAnsi="Times New Roman"/>
                <w:sz w:val="18"/>
              </w:rPr>
              <w:t xml:space="preserve">                     (подпись)              </w:t>
            </w:r>
            <w:r w:rsidR="00D158B8">
              <w:rPr>
                <w:rFonts w:ascii="Times New Roman" w:hAnsi="Times New Roman"/>
                <w:sz w:val="18"/>
              </w:rPr>
              <w:t xml:space="preserve">            </w:t>
            </w:r>
            <w:r w:rsidRPr="007B5CDF">
              <w:rPr>
                <w:rFonts w:ascii="Times New Roman" w:hAnsi="Times New Roman"/>
                <w:sz w:val="18"/>
              </w:rPr>
              <w:t xml:space="preserve"> (фамилия, инициалы)</w:t>
            </w:r>
          </w:p>
          <w:p w:rsidR="000D12E3" w:rsidRPr="002C3FE5" w:rsidRDefault="000D12E3" w:rsidP="000D12E3">
            <w:pPr>
              <w:pStyle w:val="a3"/>
              <w:tabs>
                <w:tab w:val="left" w:pos="4038"/>
              </w:tabs>
              <w:ind w:right="-108"/>
              <w:jc w:val="left"/>
              <w:rPr>
                <w:rFonts w:ascii="Times New Roman" w:hAnsi="Times New Roman"/>
              </w:rPr>
            </w:pPr>
            <w:r w:rsidRPr="002C3FE5">
              <w:rPr>
                <w:rFonts w:ascii="Times New Roman" w:hAnsi="Times New Roman"/>
              </w:rPr>
              <w:t>от "__</w:t>
            </w:r>
            <w:r w:rsidR="002C3FE5">
              <w:rPr>
                <w:rFonts w:ascii="Times New Roman" w:hAnsi="Times New Roman"/>
              </w:rPr>
              <w:t>__</w:t>
            </w:r>
            <w:r w:rsidRPr="002C3FE5">
              <w:rPr>
                <w:rFonts w:ascii="Times New Roman" w:hAnsi="Times New Roman"/>
              </w:rPr>
              <w:t>_"_</w:t>
            </w:r>
            <w:r w:rsidR="002C3FE5">
              <w:rPr>
                <w:rFonts w:ascii="Times New Roman" w:hAnsi="Times New Roman"/>
              </w:rPr>
              <w:t>_______</w:t>
            </w:r>
            <w:r w:rsidRPr="002C3FE5">
              <w:rPr>
                <w:rFonts w:ascii="Times New Roman" w:hAnsi="Times New Roman"/>
              </w:rPr>
              <w:t>________</w:t>
            </w:r>
            <w:r w:rsidR="00D158B8">
              <w:rPr>
                <w:rFonts w:ascii="Times New Roman" w:hAnsi="Times New Roman"/>
              </w:rPr>
              <w:t xml:space="preserve">_____ </w:t>
            </w:r>
            <w:r w:rsidRPr="002C3FE5">
              <w:rPr>
                <w:rFonts w:ascii="Times New Roman" w:hAnsi="Times New Roman"/>
              </w:rPr>
              <w:t>20</w:t>
            </w:r>
            <w:r w:rsidR="00D158B8">
              <w:rPr>
                <w:rFonts w:ascii="Times New Roman" w:hAnsi="Times New Roman"/>
              </w:rPr>
              <w:t xml:space="preserve"> ___</w:t>
            </w:r>
            <w:r w:rsidRPr="002C3FE5">
              <w:rPr>
                <w:rFonts w:ascii="Times New Roman" w:hAnsi="Times New Roman"/>
              </w:rPr>
              <w:t xml:space="preserve"> г.</w:t>
            </w:r>
          </w:p>
          <w:p w:rsidR="000D12E3" w:rsidRPr="007B5CDF" w:rsidRDefault="000D12E3" w:rsidP="00F43539">
            <w:pPr>
              <w:pStyle w:val="a3"/>
              <w:jc w:val="center"/>
            </w:pPr>
          </w:p>
        </w:tc>
      </w:tr>
    </w:tbl>
    <w:p w:rsidR="002C3FE5" w:rsidRPr="00C706D9" w:rsidRDefault="002C3FE5" w:rsidP="00C706D9">
      <w:pPr>
        <w:jc w:val="center"/>
        <w:rPr>
          <w:b/>
        </w:rPr>
      </w:pPr>
    </w:p>
    <w:p w:rsidR="00E269E7" w:rsidRPr="00C706D9" w:rsidRDefault="000D12E3" w:rsidP="00C706D9">
      <w:pPr>
        <w:jc w:val="center"/>
        <w:rPr>
          <w:b/>
        </w:rPr>
      </w:pPr>
      <w:r w:rsidRPr="00C706D9">
        <w:rPr>
          <w:b/>
        </w:rPr>
        <w:t>Должностной регламент</w:t>
      </w:r>
      <w:r w:rsidRPr="00C706D9">
        <w:rPr>
          <w:b/>
        </w:rPr>
        <w:br/>
      </w:r>
      <w:r w:rsidR="007B5CDF" w:rsidRPr="00C706D9">
        <w:rPr>
          <w:b/>
        </w:rPr>
        <w:t xml:space="preserve">главного </w:t>
      </w:r>
      <w:r w:rsidRPr="00C706D9">
        <w:rPr>
          <w:b/>
        </w:rPr>
        <w:t>государственного налогового инспектора</w:t>
      </w:r>
      <w:r w:rsidR="009D44B4" w:rsidRPr="00C706D9">
        <w:rPr>
          <w:b/>
        </w:rPr>
        <w:t xml:space="preserve"> </w:t>
      </w:r>
      <w:r w:rsidR="002A3372" w:rsidRPr="00C706D9">
        <w:rPr>
          <w:b/>
        </w:rPr>
        <w:t xml:space="preserve">отдела </w:t>
      </w:r>
      <w:r w:rsidR="00542752" w:rsidRPr="00C706D9">
        <w:rPr>
          <w:b/>
        </w:rPr>
        <w:t>урегулирования задолженности и обеспечения</w:t>
      </w:r>
      <w:r w:rsidR="00D40A55" w:rsidRPr="00C706D9">
        <w:rPr>
          <w:b/>
        </w:rPr>
        <w:t xml:space="preserve"> процедур банкротства </w:t>
      </w:r>
      <w:r w:rsidR="00D96588" w:rsidRPr="00C706D9">
        <w:rPr>
          <w:b/>
        </w:rPr>
        <w:t>Межрайонной</w:t>
      </w:r>
      <w:r w:rsidRPr="00C706D9">
        <w:rPr>
          <w:b/>
        </w:rPr>
        <w:t xml:space="preserve"> инспекции Федеральной налоговой службы по крупнейшим налогоплательщикам № </w:t>
      </w:r>
      <w:r w:rsidR="00392169" w:rsidRPr="00C706D9">
        <w:rPr>
          <w:b/>
        </w:rPr>
        <w:t>13</w:t>
      </w:r>
    </w:p>
    <w:p w:rsidR="00E269E7" w:rsidRPr="00C706D9" w:rsidRDefault="00E269E7" w:rsidP="00C706D9">
      <w:pPr>
        <w:jc w:val="center"/>
        <w:rPr>
          <w:b/>
        </w:rPr>
      </w:pPr>
    </w:p>
    <w:p w:rsidR="000D12E3" w:rsidRPr="00C706D9" w:rsidRDefault="000D12E3" w:rsidP="00C706D9">
      <w:pPr>
        <w:jc w:val="center"/>
        <w:rPr>
          <w:b/>
        </w:rPr>
      </w:pPr>
      <w:r w:rsidRPr="00C706D9">
        <w:rPr>
          <w:b/>
        </w:rPr>
        <w:t>I. Общие положения</w:t>
      </w:r>
    </w:p>
    <w:p w:rsidR="000D12E3" w:rsidRPr="00C706D9" w:rsidRDefault="000D12E3" w:rsidP="00C706D9">
      <w:pPr>
        <w:jc w:val="center"/>
        <w:rPr>
          <w:b/>
        </w:rPr>
      </w:pPr>
    </w:p>
    <w:p w:rsidR="000D12E3" w:rsidRPr="00C706D9" w:rsidRDefault="000D12E3" w:rsidP="00C706D9">
      <w:pPr>
        <w:ind w:firstLine="709"/>
        <w:jc w:val="both"/>
      </w:pPr>
      <w:r w:rsidRPr="00C706D9">
        <w:t>1.</w:t>
      </w:r>
      <w:r w:rsidR="00D96588" w:rsidRPr="00C706D9">
        <w:t> </w:t>
      </w:r>
      <w:r w:rsidRPr="00C706D9">
        <w:t xml:space="preserve">Должность федеральной государственной гражданской службы </w:t>
      </w:r>
      <w:r w:rsidR="00F3587F" w:rsidRPr="00C706D9">
        <w:br/>
      </w:r>
      <w:r w:rsidRPr="00C706D9">
        <w:t xml:space="preserve">(далее - гражданская служба) </w:t>
      </w:r>
      <w:r w:rsidR="007B5CDF" w:rsidRPr="00C706D9">
        <w:t xml:space="preserve">главного </w:t>
      </w:r>
      <w:r w:rsidR="00F543F5" w:rsidRPr="00C706D9">
        <w:t>государственного налогового инспектора</w:t>
      </w:r>
      <w:r w:rsidRPr="00C706D9">
        <w:t xml:space="preserve"> отдела </w:t>
      </w:r>
      <w:r w:rsidR="00542752" w:rsidRPr="00C706D9">
        <w:t xml:space="preserve">урегулирования задолженности </w:t>
      </w:r>
      <w:r w:rsidR="00A57EEE" w:rsidRPr="00C706D9">
        <w:t xml:space="preserve">и </w:t>
      </w:r>
      <w:r w:rsidR="00794049" w:rsidRPr="00C706D9">
        <w:t>обеспечения процедур банкротства</w:t>
      </w:r>
      <w:r w:rsidR="00392169" w:rsidRPr="00C706D9">
        <w:t xml:space="preserve"> </w:t>
      </w:r>
      <w:r w:rsidRPr="00C706D9">
        <w:t>Межр</w:t>
      </w:r>
      <w:r w:rsidR="00D96588" w:rsidRPr="00C706D9">
        <w:t>айонной</w:t>
      </w:r>
      <w:r w:rsidRPr="00C706D9">
        <w:t xml:space="preserve"> инспекции Федеральной налоговой службы по крупнейшим налогоплательщикам № </w:t>
      </w:r>
      <w:r w:rsidR="00392169" w:rsidRPr="00C706D9">
        <w:t>13</w:t>
      </w:r>
      <w:r w:rsidRPr="00C706D9">
        <w:t xml:space="preserve"> (далее – </w:t>
      </w:r>
      <w:r w:rsidR="007B5CDF" w:rsidRPr="00C706D9">
        <w:t xml:space="preserve">главный </w:t>
      </w:r>
      <w:r w:rsidR="00F543F5" w:rsidRPr="00C706D9">
        <w:t>государственный налоговый инспектор</w:t>
      </w:r>
      <w:r w:rsidRPr="00C706D9">
        <w:t xml:space="preserve">) относится к </w:t>
      </w:r>
      <w:r w:rsidR="00846B77" w:rsidRPr="00C706D9">
        <w:t>ведущей</w:t>
      </w:r>
      <w:r w:rsidRPr="00C706D9">
        <w:t xml:space="preserve"> группе должностей гражданской службы категории "специалисты".</w:t>
      </w:r>
    </w:p>
    <w:p w:rsidR="00EE314A" w:rsidRPr="00C706D9" w:rsidRDefault="00EE314A" w:rsidP="00C706D9">
      <w:pPr>
        <w:ind w:firstLine="709"/>
        <w:jc w:val="both"/>
      </w:pPr>
      <w:r w:rsidRPr="00C706D9">
        <w:t>Реги</w:t>
      </w:r>
      <w:r w:rsidR="0054309E" w:rsidRPr="00C706D9">
        <w:t>страционный номер (код) - 11-3-3</w:t>
      </w:r>
      <w:r w:rsidRPr="00C706D9">
        <w:t>-0</w:t>
      </w:r>
      <w:r w:rsidR="00D96588" w:rsidRPr="00C706D9">
        <w:t>94.</w:t>
      </w:r>
    </w:p>
    <w:p w:rsidR="00E269E7" w:rsidRPr="00C706D9" w:rsidRDefault="00D96588" w:rsidP="00C706D9">
      <w:pPr>
        <w:ind w:firstLine="709"/>
        <w:jc w:val="both"/>
      </w:pPr>
      <w:r w:rsidRPr="00C706D9">
        <w:t>2. </w:t>
      </w:r>
      <w:r w:rsidR="00E269E7" w:rsidRPr="00C706D9">
        <w:t>Область профессиональной служебной деятельности</w:t>
      </w:r>
      <w:r w:rsidR="002C3FE5" w:rsidRPr="00C706D9">
        <w:t>:</w:t>
      </w:r>
      <w:r w:rsidR="00E269E7" w:rsidRPr="00C706D9">
        <w:t xml:space="preserve"> </w:t>
      </w:r>
      <w:r w:rsidR="0081406F">
        <w:t>р</w:t>
      </w:r>
      <w:r w:rsidR="002C3FE5" w:rsidRPr="00C706D9">
        <w:t>егулирова</w:t>
      </w:r>
      <w:r w:rsidR="0081406F">
        <w:t>ние финансовой деятельности, р</w:t>
      </w:r>
      <w:r w:rsidR="00E269E7" w:rsidRPr="00C706D9">
        <w:t>егулирование налоговой деятельности.</w:t>
      </w:r>
    </w:p>
    <w:p w:rsidR="00E269E7" w:rsidRPr="00C706D9" w:rsidRDefault="00D96588" w:rsidP="00C706D9">
      <w:pPr>
        <w:ind w:firstLine="709"/>
        <w:jc w:val="both"/>
      </w:pPr>
      <w:r w:rsidRPr="00C706D9">
        <w:t>3. </w:t>
      </w:r>
      <w:r w:rsidR="00E269E7" w:rsidRPr="00C706D9">
        <w:t>Вид профессиональной служебной деятельности</w:t>
      </w:r>
      <w:r w:rsidR="00380671" w:rsidRPr="00C706D9">
        <w:t>: Р</w:t>
      </w:r>
      <w:r w:rsidR="00E269E7" w:rsidRPr="00C706D9">
        <w:t>егулирование в сфере финансовой несостоятельности (банкротства)</w:t>
      </w:r>
      <w:r w:rsidR="002C3FE5" w:rsidRPr="00C706D9">
        <w:t>, финансового оздоровления (санации)</w:t>
      </w:r>
      <w:r w:rsidR="00380671" w:rsidRPr="00C706D9">
        <w:t xml:space="preserve"> </w:t>
      </w:r>
      <w:r w:rsidR="00DC08CA" w:rsidRPr="00C706D9">
        <w:br/>
      </w:r>
      <w:r w:rsidR="00380671" w:rsidRPr="00C706D9">
        <w:t xml:space="preserve">и урегулирования задолженности; Администрирование </w:t>
      </w:r>
      <w:proofErr w:type="gramStart"/>
      <w:r w:rsidR="00380671" w:rsidRPr="00C706D9">
        <w:t>системы учета состояния расчетов налогоплательщиков</w:t>
      </w:r>
      <w:proofErr w:type="gramEnd"/>
      <w:r w:rsidR="00380671" w:rsidRPr="00C706D9">
        <w:t xml:space="preserve"> с бюджетом.</w:t>
      </w:r>
    </w:p>
    <w:p w:rsidR="000D12E3" w:rsidRPr="00C706D9" w:rsidRDefault="009F252E" w:rsidP="00C706D9">
      <w:pPr>
        <w:ind w:firstLine="709"/>
        <w:jc w:val="both"/>
      </w:pPr>
      <w:r w:rsidRPr="00C706D9">
        <w:t>4.</w:t>
      </w:r>
      <w:r w:rsidR="00D96588" w:rsidRPr="00C706D9">
        <w:t> </w:t>
      </w:r>
      <w:r w:rsidR="000D12E3" w:rsidRPr="00C706D9">
        <w:t xml:space="preserve">Назначение на должность и освобождение от должности </w:t>
      </w:r>
      <w:r w:rsidR="007B5CDF" w:rsidRPr="00C706D9">
        <w:t xml:space="preserve">главного </w:t>
      </w:r>
      <w:r w:rsidR="00F543F5" w:rsidRPr="00C706D9">
        <w:t>государственного налогового инспектора</w:t>
      </w:r>
      <w:r w:rsidR="007A3303" w:rsidRPr="00C706D9">
        <w:t xml:space="preserve"> осуществляются приказом </w:t>
      </w:r>
      <w:r w:rsidR="00143FE5" w:rsidRPr="00C706D9">
        <w:t>Межр</w:t>
      </w:r>
      <w:r w:rsidR="00D96588" w:rsidRPr="00C706D9">
        <w:t>айонной</w:t>
      </w:r>
      <w:r w:rsidR="00143FE5" w:rsidRPr="00C706D9">
        <w:t xml:space="preserve"> инспекции Федеральной налоговой службы по крупнейшим налогоплательщикам № </w:t>
      </w:r>
      <w:r w:rsidR="00D96588" w:rsidRPr="00C706D9">
        <w:t>13</w:t>
      </w:r>
      <w:r w:rsidR="00143FE5" w:rsidRPr="00C706D9">
        <w:t xml:space="preserve"> </w:t>
      </w:r>
      <w:r w:rsidR="000D12E3" w:rsidRPr="00C706D9">
        <w:t xml:space="preserve">(далее – </w:t>
      </w:r>
      <w:r w:rsidR="00380671" w:rsidRPr="00C706D9">
        <w:t>И</w:t>
      </w:r>
      <w:r w:rsidR="000D12E3" w:rsidRPr="00C706D9">
        <w:t>нспекция).</w:t>
      </w:r>
    </w:p>
    <w:p w:rsidR="000D12E3" w:rsidRPr="00C706D9" w:rsidRDefault="009F252E" w:rsidP="00C706D9">
      <w:pPr>
        <w:ind w:firstLine="709"/>
        <w:jc w:val="both"/>
      </w:pPr>
      <w:r w:rsidRPr="00C706D9">
        <w:t>5.</w:t>
      </w:r>
      <w:r w:rsidR="00D96588" w:rsidRPr="00C706D9">
        <w:t> </w:t>
      </w:r>
      <w:r w:rsidR="007B5CDF" w:rsidRPr="00C706D9">
        <w:t>Главный г</w:t>
      </w:r>
      <w:r w:rsidR="000D12E3" w:rsidRPr="00C706D9">
        <w:t xml:space="preserve">осударственный налоговый инспектор </w:t>
      </w:r>
      <w:r w:rsidR="00E60AE4" w:rsidRPr="00C706D9">
        <w:t>подчиняется начальнику Инспекции, заместителю начальника Инспекции, контролирующему и координирую</w:t>
      </w:r>
      <w:r w:rsidR="00D158B8">
        <w:t>щему деятельность о</w:t>
      </w:r>
      <w:r w:rsidR="00E60AE4" w:rsidRPr="00C706D9">
        <w:t>тдела</w:t>
      </w:r>
      <w:r w:rsidR="00D158B8">
        <w:t xml:space="preserve"> урегулирования задолженности и обеспечения процедур банкротства (далее – Отдел)</w:t>
      </w:r>
      <w:r w:rsidR="00E60AE4" w:rsidRPr="00C706D9">
        <w:t>, непосредственно подчиняется начальнику отдела, либо лицу, исполняющему его обязанности (далее - вышестоящие руководители).</w:t>
      </w:r>
    </w:p>
    <w:p w:rsidR="006B5DD9" w:rsidRPr="00C706D9" w:rsidRDefault="006B5DD9" w:rsidP="00C706D9">
      <w:pPr>
        <w:pStyle w:val="ConsPlusNormal"/>
        <w:jc w:val="center"/>
        <w:rPr>
          <w:rFonts w:ascii="Times New Roman" w:hAnsi="Times New Roman" w:cs="Times New Roman"/>
          <w:b/>
          <w:sz w:val="24"/>
          <w:szCs w:val="24"/>
        </w:rPr>
      </w:pPr>
    </w:p>
    <w:p w:rsidR="006B5DD9" w:rsidRPr="00C706D9" w:rsidRDefault="006B5DD9" w:rsidP="00C706D9">
      <w:pPr>
        <w:pStyle w:val="ConsPlusNormal"/>
        <w:jc w:val="center"/>
        <w:rPr>
          <w:rFonts w:ascii="Times New Roman" w:hAnsi="Times New Roman" w:cs="Times New Roman"/>
          <w:b/>
          <w:sz w:val="24"/>
          <w:szCs w:val="24"/>
        </w:rPr>
      </w:pPr>
      <w:r w:rsidRPr="00C706D9">
        <w:rPr>
          <w:rFonts w:ascii="Times New Roman" w:hAnsi="Times New Roman" w:cs="Times New Roman"/>
          <w:b/>
          <w:sz w:val="24"/>
          <w:szCs w:val="24"/>
        </w:rPr>
        <w:t xml:space="preserve">II. Квалификационные требования </w:t>
      </w:r>
      <w:r w:rsidRPr="00C706D9">
        <w:rPr>
          <w:rFonts w:ascii="Times New Roman" w:hAnsi="Times New Roman" w:cs="Times New Roman"/>
          <w:b/>
          <w:sz w:val="24"/>
          <w:szCs w:val="24"/>
        </w:rPr>
        <w:br/>
        <w:t xml:space="preserve">для замещения должности гражданской службы </w:t>
      </w:r>
    </w:p>
    <w:p w:rsidR="006B5DD9" w:rsidRPr="00C706D9" w:rsidRDefault="006B5DD9" w:rsidP="00C706D9">
      <w:pPr>
        <w:widowControl w:val="0"/>
        <w:jc w:val="both"/>
      </w:pPr>
    </w:p>
    <w:p w:rsidR="006B5DD9" w:rsidRPr="00C706D9" w:rsidRDefault="006B5DD9" w:rsidP="00C706D9">
      <w:pPr>
        <w:widowControl w:val="0"/>
        <w:ind w:firstLine="709"/>
        <w:jc w:val="both"/>
      </w:pPr>
      <w:r w:rsidRPr="00C706D9">
        <w:t>6. Для замещения должности главного государственного налогового инспектора отдела устанавливаются следующие требования.</w:t>
      </w:r>
    </w:p>
    <w:p w:rsidR="006B5DD9" w:rsidRPr="00C706D9" w:rsidRDefault="006B5DD9" w:rsidP="00C706D9">
      <w:pPr>
        <w:pStyle w:val="ConsPlusNormal"/>
        <w:ind w:firstLine="709"/>
        <w:jc w:val="both"/>
        <w:rPr>
          <w:rFonts w:ascii="Times New Roman" w:hAnsi="Times New Roman" w:cs="Times New Roman"/>
          <w:sz w:val="24"/>
          <w:szCs w:val="24"/>
        </w:rPr>
      </w:pPr>
      <w:r w:rsidRPr="00C706D9">
        <w:rPr>
          <w:rFonts w:ascii="Times New Roman" w:hAnsi="Times New Roman" w:cs="Times New Roman"/>
          <w:sz w:val="24"/>
          <w:szCs w:val="24"/>
        </w:rPr>
        <w:t xml:space="preserve">6.1. Наличие высшего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w:t>
      </w:r>
      <w:r w:rsidR="00C706D9">
        <w:rPr>
          <w:rFonts w:ascii="Times New Roman" w:hAnsi="Times New Roman" w:cs="Times New Roman"/>
          <w:sz w:val="24"/>
          <w:szCs w:val="24"/>
        </w:rPr>
        <w:br/>
      </w:r>
      <w:r w:rsidRPr="00C706D9">
        <w:rPr>
          <w:rFonts w:ascii="Times New Roman" w:hAnsi="Times New Roman" w:cs="Times New Roman"/>
          <w:sz w:val="24"/>
          <w:szCs w:val="24"/>
        </w:rPr>
        <w:t>об образовании Российской Федерации установлено соответствие указанным специальностям и направлениям подготовки.</w:t>
      </w:r>
    </w:p>
    <w:p w:rsidR="006B5DD9" w:rsidRPr="00C706D9" w:rsidRDefault="006B5DD9" w:rsidP="00C706D9">
      <w:pPr>
        <w:widowControl w:val="0"/>
        <w:ind w:firstLine="709"/>
        <w:jc w:val="both"/>
        <w:rPr>
          <w:spacing w:val="-2"/>
        </w:rPr>
      </w:pPr>
      <w:r w:rsidRPr="00C706D9">
        <w:rPr>
          <w:spacing w:val="-2"/>
        </w:rPr>
        <w:t>6.2. Без предъявлений требований к стажу.</w:t>
      </w:r>
    </w:p>
    <w:p w:rsidR="006B5DD9" w:rsidRPr="00C706D9" w:rsidRDefault="006B5DD9" w:rsidP="00C706D9">
      <w:pPr>
        <w:autoSpaceDE w:val="0"/>
        <w:autoSpaceDN w:val="0"/>
        <w:adjustRightInd w:val="0"/>
        <w:ind w:firstLine="709"/>
        <w:jc w:val="both"/>
      </w:pPr>
      <w:r w:rsidRPr="00C706D9">
        <w:rPr>
          <w:spacing w:val="-2"/>
        </w:rPr>
        <w:lastRenderedPageBreak/>
        <w:t xml:space="preserve">6.3. Наличие базовых знаний: </w:t>
      </w:r>
      <w:r w:rsidRPr="00C706D9">
        <w:t xml:space="preserve">государственного языка Российской Федерации (русского языка); основ </w:t>
      </w:r>
      <w:hyperlink r:id="rId9" w:history="1">
        <w:r w:rsidRPr="00C706D9">
          <w:t>Конституции</w:t>
        </w:r>
      </w:hyperlink>
      <w:r w:rsidRPr="00C706D9">
        <w:t xml:space="preserve"> Российской Федерации, Федерального </w:t>
      </w:r>
      <w:hyperlink r:id="rId10" w:history="1">
        <w:r w:rsidRPr="00C706D9">
          <w:t>закона</w:t>
        </w:r>
      </w:hyperlink>
      <w:r w:rsidRPr="00C706D9">
        <w:t xml:space="preserve"> </w:t>
      </w:r>
      <w:r w:rsidR="00C706D9">
        <w:br/>
      </w:r>
      <w:r w:rsidRPr="00C706D9">
        <w:t xml:space="preserve">от 27.05.2003 № 58-ФЗ «О системе государственной службы Российской Федерации», Федерального </w:t>
      </w:r>
      <w:hyperlink r:id="rId11" w:history="1">
        <w:r w:rsidRPr="00C706D9">
          <w:t>закона</w:t>
        </w:r>
      </w:hyperlink>
      <w:r w:rsidRPr="00C706D9">
        <w:t xml:space="preserve"> от 27.07.2004 № 79-ФЗ «О государственной гражданской службе Российской Федерации», Федерального </w:t>
      </w:r>
      <w:hyperlink r:id="rId12" w:history="1">
        <w:r w:rsidRPr="00C706D9">
          <w:t>закона</w:t>
        </w:r>
      </w:hyperlink>
      <w:r w:rsidRPr="00C706D9">
        <w:t xml:space="preserve"> от 25.12.2008 № 273-ФЗ «О противодействии коррупции»; знаний в области информационно-коммуникационных технологий, в том числе: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знания и умения по применению персонального компьютера.</w:t>
      </w:r>
    </w:p>
    <w:p w:rsidR="006B5DD9" w:rsidRPr="00C706D9" w:rsidRDefault="006B5DD9" w:rsidP="00C706D9">
      <w:pPr>
        <w:widowControl w:val="0"/>
        <w:ind w:firstLine="709"/>
        <w:jc w:val="both"/>
        <w:rPr>
          <w:spacing w:val="-2"/>
        </w:rPr>
      </w:pPr>
      <w:r w:rsidRPr="00C706D9">
        <w:rPr>
          <w:spacing w:val="-2"/>
        </w:rPr>
        <w:t>6.4. Наличие профессиональных знаний:</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6.4.1. В сфере законодательства Российской Федерац</w:t>
      </w:r>
      <w:bookmarkStart w:id="0" w:name="_GoBack"/>
      <w:bookmarkEnd w:id="0"/>
      <w:r w:rsidRPr="00C706D9">
        <w:rPr>
          <w:rFonts w:ascii="Times New Roman" w:eastAsiaTheme="minorHAnsi" w:hAnsi="Times New Roman" w:cs="Times New Roman"/>
          <w:spacing w:val="-2"/>
          <w:sz w:val="24"/>
          <w:szCs w:val="24"/>
          <w:lang w:eastAsia="en-US"/>
        </w:rPr>
        <w:t>ии:</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6.4.1.1. Гражданский кодекс Российской Федерации (часть первая - статьи 11, 23, 83 - 86 - в части учета налогоплательщиков и банковских счетов);</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 xml:space="preserve">6.4.1.2. Налоговый кодекс Российской Федерации </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6.4.1.3. </w:t>
      </w:r>
      <w:r w:rsidRPr="00C706D9">
        <w:rPr>
          <w:rFonts w:ascii="Times New Roman" w:hAnsi="Times New Roman" w:cs="Times New Roman"/>
          <w:sz w:val="24"/>
          <w:szCs w:val="24"/>
        </w:rPr>
        <w:t xml:space="preserve">Федеральный </w:t>
      </w:r>
      <w:hyperlink r:id="rId13" w:history="1">
        <w:r w:rsidRPr="00C706D9">
          <w:rPr>
            <w:rFonts w:ascii="Times New Roman" w:hAnsi="Times New Roman" w:cs="Times New Roman"/>
            <w:sz w:val="24"/>
            <w:szCs w:val="24"/>
          </w:rPr>
          <w:t>закон</w:t>
        </w:r>
      </w:hyperlink>
      <w:r w:rsidRPr="00C706D9">
        <w:rPr>
          <w:rFonts w:ascii="Times New Roman" w:hAnsi="Times New Roman" w:cs="Times New Roman"/>
          <w:sz w:val="24"/>
          <w:szCs w:val="24"/>
        </w:rPr>
        <w:t xml:space="preserve"> от 08.08.2001 № 129-ФЗ «О государственной регистрации юридических лиц и индивидуальных предпринимателей»;</w:t>
      </w:r>
    </w:p>
    <w:p w:rsid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 xml:space="preserve">6.4.1.4. Федеральный закон от 26.12.1995 № 208-ФЗ «Об акционерных обществах»; </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6.4.1.5. Федеральный закон от 08.02.1998 № 14-ФЗ «Об обществах с ограниченной ответственностью»;</w:t>
      </w:r>
    </w:p>
    <w:p w:rsidR="006B5DD9" w:rsidRPr="00C706D9" w:rsidRDefault="006B5DD9" w:rsidP="00C706D9">
      <w:pPr>
        <w:pStyle w:val="Default"/>
        <w:ind w:firstLine="709"/>
        <w:jc w:val="both"/>
        <w:rPr>
          <w:rFonts w:eastAsiaTheme="minorHAnsi"/>
          <w:color w:val="auto"/>
          <w:spacing w:val="-2"/>
          <w:lang w:eastAsia="en-US"/>
        </w:rPr>
      </w:pPr>
      <w:r w:rsidRPr="00C706D9">
        <w:rPr>
          <w:rFonts w:eastAsiaTheme="minorHAnsi"/>
          <w:color w:val="auto"/>
          <w:spacing w:val="-2"/>
          <w:lang w:eastAsia="en-US"/>
        </w:rPr>
        <w:t xml:space="preserve">6.4.1.6 Федеральный закон от 09.07.1999 № 160-ФЗ «Об иностранных инвестициях </w:t>
      </w:r>
      <w:r w:rsidR="00C706D9">
        <w:rPr>
          <w:rFonts w:eastAsiaTheme="minorHAnsi"/>
          <w:color w:val="auto"/>
          <w:spacing w:val="-2"/>
          <w:lang w:eastAsia="en-US"/>
        </w:rPr>
        <w:br/>
      </w:r>
      <w:r w:rsidRPr="00C706D9">
        <w:rPr>
          <w:rFonts w:eastAsiaTheme="minorHAnsi"/>
          <w:color w:val="auto"/>
          <w:spacing w:val="-2"/>
          <w:lang w:eastAsia="en-US"/>
        </w:rPr>
        <w:t>в Российской Федерации»;</w:t>
      </w:r>
    </w:p>
    <w:p w:rsidR="006B5DD9" w:rsidRPr="00C706D9" w:rsidRDefault="006B5DD9" w:rsidP="00C706D9">
      <w:pPr>
        <w:autoSpaceDE w:val="0"/>
        <w:autoSpaceDN w:val="0"/>
        <w:adjustRightInd w:val="0"/>
        <w:ind w:firstLine="709"/>
        <w:jc w:val="both"/>
        <w:rPr>
          <w:spacing w:val="-2"/>
        </w:rPr>
      </w:pPr>
      <w:r w:rsidRPr="00C706D9">
        <w:rPr>
          <w:spacing w:val="-2"/>
        </w:rPr>
        <w:t>6.4.1.7. Федеральный закон от 08.08.2001 № 129-ФЗ «О государственной регистрации юридических лиц и индивидуальных предпринимателей»;</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 xml:space="preserve">6.4.1.8. Федеральный закон от 10.12.2003 № 173-ФЗ «О валютном регулировании </w:t>
      </w:r>
      <w:r w:rsidR="00C706D9">
        <w:rPr>
          <w:rFonts w:ascii="Times New Roman" w:eastAsiaTheme="minorHAnsi" w:hAnsi="Times New Roman" w:cs="Times New Roman"/>
          <w:spacing w:val="-2"/>
          <w:sz w:val="24"/>
          <w:szCs w:val="24"/>
          <w:lang w:eastAsia="en-US"/>
        </w:rPr>
        <w:br/>
      </w:r>
      <w:r w:rsidRPr="00C706D9">
        <w:rPr>
          <w:rFonts w:ascii="Times New Roman" w:eastAsiaTheme="minorHAnsi" w:hAnsi="Times New Roman" w:cs="Times New Roman"/>
          <w:spacing w:val="-2"/>
          <w:sz w:val="24"/>
          <w:szCs w:val="24"/>
          <w:lang w:eastAsia="en-US"/>
        </w:rPr>
        <w:t>и валютном контроле»;</w:t>
      </w:r>
    </w:p>
    <w:p w:rsidR="006B5DD9" w:rsidRPr="00C706D9" w:rsidRDefault="006B5DD9" w:rsidP="00C706D9">
      <w:pPr>
        <w:tabs>
          <w:tab w:val="left" w:pos="922"/>
        </w:tabs>
        <w:ind w:firstLine="709"/>
        <w:jc w:val="both"/>
        <w:rPr>
          <w:spacing w:val="-2"/>
        </w:rPr>
      </w:pPr>
      <w:r w:rsidRPr="00C706D9">
        <w:rPr>
          <w:spacing w:val="-2"/>
        </w:rPr>
        <w:t>6.4.1.9. Федеральный закон Российской Федерации от 02.05.2006 № 59-ФЗ «О порядке рассмотрения обращений граждан Российской Федерации»;</w:t>
      </w:r>
    </w:p>
    <w:p w:rsidR="006B5DD9" w:rsidRPr="00C706D9" w:rsidRDefault="006B5DD9" w:rsidP="00C706D9">
      <w:pPr>
        <w:autoSpaceDE w:val="0"/>
        <w:autoSpaceDN w:val="0"/>
        <w:adjustRightInd w:val="0"/>
        <w:ind w:firstLine="709"/>
        <w:jc w:val="both"/>
        <w:rPr>
          <w:spacing w:val="-2"/>
        </w:rPr>
      </w:pPr>
      <w:r w:rsidRPr="00C706D9">
        <w:rPr>
          <w:spacing w:val="-2"/>
        </w:rPr>
        <w:t xml:space="preserve">6.4.1.10. Федеральный закон Российской Федерации от 09.02.2009 № 8-ФЗ </w:t>
      </w:r>
      <w:r w:rsidR="00C706D9">
        <w:rPr>
          <w:spacing w:val="-2"/>
        </w:rPr>
        <w:br/>
      </w:r>
      <w:r w:rsidRPr="00C706D9">
        <w:rPr>
          <w:spacing w:val="-2"/>
        </w:rPr>
        <w:t>«Об обеспечении доступа к информации о деятельности государственных органов и органов местного самоуправления»;</w:t>
      </w:r>
    </w:p>
    <w:p w:rsidR="006B5DD9" w:rsidRPr="00C706D9" w:rsidRDefault="006B5DD9" w:rsidP="00C706D9">
      <w:pPr>
        <w:ind w:firstLine="709"/>
        <w:jc w:val="both"/>
      </w:pPr>
      <w:r w:rsidRPr="00C706D9">
        <w:t xml:space="preserve">6.4.1.11. Постановление Правительства Российской Федерации от 12.08.2004 № 410 «О порядке </w:t>
      </w:r>
      <w:proofErr w:type="gramStart"/>
      <w:r w:rsidRPr="00C706D9">
        <w:t>взаимодействия органов государственной власти субъектов Российской Федерации</w:t>
      </w:r>
      <w:proofErr w:type="gramEnd"/>
      <w:r w:rsidRPr="00C706D9">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6B5DD9" w:rsidRPr="00C706D9" w:rsidRDefault="006B5DD9" w:rsidP="00C706D9">
      <w:pPr>
        <w:tabs>
          <w:tab w:val="left" w:pos="922"/>
        </w:tabs>
        <w:ind w:firstLine="709"/>
        <w:jc w:val="both"/>
        <w:rPr>
          <w:spacing w:val="-2"/>
        </w:rPr>
      </w:pPr>
      <w:r w:rsidRPr="00C706D9">
        <w:rPr>
          <w:spacing w:val="-2"/>
        </w:rPr>
        <w:t>6.4.1.12. Федеральный закон от 27.07.2010 № 210-ФЗ «Об организации предоставления государственных и муниципальных услуг»;</w:t>
      </w:r>
    </w:p>
    <w:p w:rsidR="006B5DD9" w:rsidRPr="00C706D9" w:rsidRDefault="006B5DD9" w:rsidP="00C706D9">
      <w:pPr>
        <w:tabs>
          <w:tab w:val="left" w:pos="922"/>
        </w:tabs>
        <w:ind w:firstLine="709"/>
        <w:jc w:val="both"/>
        <w:rPr>
          <w:spacing w:val="-2"/>
        </w:rPr>
      </w:pPr>
      <w:r w:rsidRPr="00C706D9">
        <w:rPr>
          <w:spacing w:val="-2"/>
        </w:rPr>
        <w:t xml:space="preserve">6.4.1.13. Федеральный закон от 28.06.2014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w:t>
      </w:r>
      <w:r w:rsidR="00C706D9">
        <w:rPr>
          <w:spacing w:val="-2"/>
        </w:rPr>
        <w:br/>
      </w:r>
      <w:r w:rsidRPr="00C706D9">
        <w:rPr>
          <w:spacing w:val="-2"/>
        </w:rPr>
        <w:t xml:space="preserve">и признании утратившими силу отдельных положений законодательных актов Российской Федерации»; </w:t>
      </w:r>
    </w:p>
    <w:p w:rsidR="006B5DD9" w:rsidRPr="00C706D9" w:rsidRDefault="006B5DD9" w:rsidP="00C706D9">
      <w:pPr>
        <w:pStyle w:val="ConsPlusNormal"/>
        <w:ind w:firstLine="709"/>
        <w:jc w:val="both"/>
        <w:rPr>
          <w:rFonts w:ascii="Times New Roman" w:eastAsiaTheme="minorHAnsi" w:hAnsi="Times New Roman" w:cs="Times New Roman"/>
          <w:spacing w:val="-2"/>
          <w:sz w:val="24"/>
          <w:szCs w:val="24"/>
          <w:lang w:eastAsia="en-US"/>
        </w:rPr>
      </w:pPr>
      <w:r w:rsidRPr="00C706D9">
        <w:rPr>
          <w:rFonts w:ascii="Times New Roman" w:eastAsiaTheme="minorHAnsi" w:hAnsi="Times New Roman" w:cs="Times New Roman"/>
          <w:spacing w:val="-2"/>
          <w:sz w:val="24"/>
          <w:szCs w:val="24"/>
          <w:lang w:eastAsia="en-US"/>
        </w:rPr>
        <w:t>6.4.1.14. </w:t>
      </w:r>
      <w:proofErr w:type="gramStart"/>
      <w:r w:rsidRPr="00C706D9">
        <w:rPr>
          <w:rFonts w:ascii="Times New Roman" w:eastAsiaTheme="minorHAnsi" w:hAnsi="Times New Roman" w:cs="Times New Roman"/>
          <w:spacing w:val="-2"/>
          <w:sz w:val="24"/>
          <w:szCs w:val="24"/>
          <w:lang w:eastAsia="en-US"/>
        </w:rPr>
        <w:t xml:space="preserve">Приказ Министерства Финансов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w:t>
      </w:r>
      <w:r w:rsidR="00C706D9">
        <w:rPr>
          <w:rFonts w:ascii="Times New Roman" w:eastAsiaTheme="minorHAnsi" w:hAnsi="Times New Roman" w:cs="Times New Roman"/>
          <w:spacing w:val="-2"/>
          <w:sz w:val="24"/>
          <w:szCs w:val="24"/>
          <w:lang w:eastAsia="en-US"/>
        </w:rPr>
        <w:br/>
      </w:r>
      <w:r w:rsidRPr="00C706D9">
        <w:rPr>
          <w:rFonts w:ascii="Times New Roman" w:eastAsiaTheme="minorHAnsi" w:hAnsi="Times New Roman" w:cs="Times New Roman"/>
          <w:spacing w:val="-2"/>
          <w:sz w:val="24"/>
          <w:szCs w:val="24"/>
          <w:lang w:eastAsia="en-US"/>
        </w:rPr>
        <w:t>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706D9">
        <w:rPr>
          <w:rFonts w:ascii="Times New Roman" w:eastAsiaTheme="minorHAnsi" w:hAnsi="Times New Roman" w:cs="Times New Roman"/>
          <w:spacing w:val="-2"/>
          <w:sz w:val="24"/>
          <w:szCs w:val="24"/>
          <w:lang w:eastAsia="en-US"/>
        </w:rPr>
        <w:t xml:space="preserve"> </w:t>
      </w:r>
      <w:proofErr w:type="gramStart"/>
      <w:r w:rsidRPr="00C706D9">
        <w:rPr>
          <w:rFonts w:ascii="Times New Roman" w:eastAsiaTheme="minorHAnsi" w:hAnsi="Times New Roman" w:cs="Times New Roman"/>
          <w:spacing w:val="-2"/>
          <w:sz w:val="24"/>
          <w:szCs w:val="24"/>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6B5DD9" w:rsidRPr="00C706D9" w:rsidRDefault="00826196" w:rsidP="00C706D9">
      <w:pPr>
        <w:tabs>
          <w:tab w:val="left" w:pos="922"/>
        </w:tabs>
        <w:ind w:firstLine="709"/>
        <w:jc w:val="both"/>
        <w:rPr>
          <w:spacing w:val="-2"/>
        </w:rPr>
      </w:pPr>
      <w:hyperlink r:id="rId14" w:history="1">
        <w:r w:rsidR="006B5DD9" w:rsidRPr="00C706D9">
          <w:rPr>
            <w:spacing w:val="-2"/>
          </w:rPr>
          <w:t>6.4.1.15. </w:t>
        </w:r>
      </w:hyperlink>
      <w:r w:rsidR="006B5DD9" w:rsidRPr="00C706D9">
        <w:rPr>
          <w:spacing w:val="-2"/>
        </w:rPr>
        <w:t xml:space="preserve">Постановление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w:t>
      </w:r>
      <w:r w:rsidR="00C706D9">
        <w:rPr>
          <w:spacing w:val="-2"/>
        </w:rPr>
        <w:br/>
      </w:r>
      <w:r w:rsidR="006B5DD9" w:rsidRPr="00C706D9">
        <w:rPr>
          <w:spacing w:val="-2"/>
        </w:rPr>
        <w:t xml:space="preserve">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
    <w:p w:rsidR="006B5DD9" w:rsidRPr="00C706D9" w:rsidRDefault="006B5DD9" w:rsidP="00C706D9">
      <w:pPr>
        <w:tabs>
          <w:tab w:val="left" w:pos="567"/>
          <w:tab w:val="left" w:pos="1418"/>
        </w:tabs>
        <w:ind w:firstLine="709"/>
        <w:jc w:val="both"/>
        <w:rPr>
          <w:spacing w:val="-2"/>
        </w:rPr>
      </w:pPr>
      <w:r w:rsidRPr="00C706D9">
        <w:rPr>
          <w:spacing w:val="-2"/>
        </w:rPr>
        <w:t>6.4.1.16. Приказ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6B5DD9" w:rsidRPr="00C706D9" w:rsidRDefault="006B5DD9" w:rsidP="00C706D9">
      <w:pPr>
        <w:tabs>
          <w:tab w:val="left" w:pos="567"/>
          <w:tab w:val="left" w:pos="1418"/>
        </w:tabs>
        <w:ind w:firstLine="709"/>
        <w:jc w:val="both"/>
        <w:rPr>
          <w:spacing w:val="-2"/>
        </w:rPr>
      </w:pPr>
      <w:r w:rsidRPr="00C706D9">
        <w:rPr>
          <w:spacing w:val="-2"/>
        </w:rPr>
        <w:t xml:space="preserve">6.4.1.17. Приказ Минфина России от 22.03.2019 № 47н «Об утверждении особенностей учета в налоговых органах  крупнейших налогоплательщиков»; приказ ФНС России </w:t>
      </w:r>
      <w:r w:rsidR="00C706D9">
        <w:rPr>
          <w:spacing w:val="-2"/>
        </w:rPr>
        <w:br/>
      </w:r>
      <w:r w:rsidRPr="00C706D9">
        <w:rPr>
          <w:spacing w:val="-2"/>
        </w:rPr>
        <w:t>от 27.09.2007 № ММ-3-09/553@ «Об утверждении методических указаний для налоговых органов по вопросам учета крупнейших налогоплательщиков - российских организаций»;</w:t>
      </w:r>
    </w:p>
    <w:p w:rsidR="006B5DD9" w:rsidRPr="00C706D9" w:rsidRDefault="006B5DD9" w:rsidP="00C706D9">
      <w:pPr>
        <w:tabs>
          <w:tab w:val="left" w:pos="567"/>
          <w:tab w:val="left" w:pos="1418"/>
        </w:tabs>
        <w:ind w:firstLine="709"/>
        <w:jc w:val="both"/>
        <w:rPr>
          <w:spacing w:val="-2"/>
        </w:rPr>
      </w:pPr>
      <w:r w:rsidRPr="00C706D9">
        <w:rPr>
          <w:spacing w:val="-2"/>
        </w:rPr>
        <w:t>6.4.1.18. 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организаций к крупнейшим налогоплательщикам»;</w:t>
      </w:r>
    </w:p>
    <w:p w:rsidR="006B5DD9" w:rsidRPr="00C706D9" w:rsidRDefault="006B5DD9" w:rsidP="00C706D9">
      <w:pPr>
        <w:pStyle w:val="Default"/>
        <w:ind w:firstLine="709"/>
        <w:jc w:val="both"/>
        <w:rPr>
          <w:rFonts w:eastAsiaTheme="minorHAnsi"/>
          <w:color w:val="auto"/>
          <w:spacing w:val="-2"/>
          <w:lang w:eastAsia="en-US"/>
        </w:rPr>
      </w:pPr>
      <w:r w:rsidRPr="00C706D9">
        <w:rPr>
          <w:rFonts w:eastAsiaTheme="minorHAnsi"/>
          <w:color w:val="auto"/>
          <w:spacing w:val="-2"/>
          <w:lang w:eastAsia="en-US"/>
        </w:rPr>
        <w:t>6.4.1.19. Приказ ФНС России от 09.09.2005 №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налоговыми агентами»;</w:t>
      </w:r>
    </w:p>
    <w:p w:rsidR="006B5DD9" w:rsidRPr="00C706D9" w:rsidRDefault="006B5DD9" w:rsidP="00C706D9">
      <w:pPr>
        <w:tabs>
          <w:tab w:val="left" w:pos="567"/>
          <w:tab w:val="left" w:pos="1418"/>
        </w:tabs>
        <w:ind w:firstLine="709"/>
        <w:jc w:val="both"/>
        <w:rPr>
          <w:spacing w:val="-2"/>
        </w:rPr>
      </w:pPr>
      <w:r w:rsidRPr="00C706D9">
        <w:rPr>
          <w:spacing w:val="-2"/>
        </w:rPr>
        <w:t>6.4.1.20. Приказ ФНС России от 27.09.2007 № ММ-3-09/553@ «Об утверждении методических указаний для налоговых органов по вопросам учета крупнейших налогоплательщиков - российских организаций»;</w:t>
      </w:r>
    </w:p>
    <w:p w:rsidR="006B5DD9" w:rsidRPr="00C706D9" w:rsidRDefault="006B5DD9" w:rsidP="00C706D9">
      <w:pPr>
        <w:tabs>
          <w:tab w:val="left" w:pos="922"/>
        </w:tabs>
        <w:ind w:firstLine="709"/>
        <w:jc w:val="both"/>
        <w:rPr>
          <w:spacing w:val="-2"/>
        </w:rPr>
      </w:pPr>
      <w:r w:rsidRPr="00C706D9">
        <w:rPr>
          <w:spacing w:val="-2"/>
        </w:rPr>
        <w:t>6.4.1.21. </w:t>
      </w:r>
      <w:proofErr w:type="gramStart"/>
      <w:r w:rsidRPr="00C706D9">
        <w:rPr>
          <w:spacing w:val="-2"/>
        </w:rPr>
        <w:t xml:space="preserve">Приказ ФНС России от 23.05.2014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w:t>
      </w:r>
      <w:r w:rsidR="00C706D9">
        <w:rPr>
          <w:spacing w:val="-2"/>
        </w:rPr>
        <w:br/>
      </w:r>
      <w:r w:rsidRPr="00C706D9">
        <w:rPr>
          <w:spacing w:val="-2"/>
        </w:rPr>
        <w:t>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w:t>
      </w:r>
      <w:proofErr w:type="gramEnd"/>
      <w:r w:rsidRPr="00C706D9">
        <w:rPr>
          <w:spacing w:val="-2"/>
        </w:rPr>
        <w:t xml:space="preserve"> об изменении реквизитов корпоративного электронного средства»; </w:t>
      </w:r>
    </w:p>
    <w:p w:rsidR="006B5DD9" w:rsidRPr="00C706D9" w:rsidRDefault="006B5DD9" w:rsidP="00C706D9">
      <w:pPr>
        <w:tabs>
          <w:tab w:val="left" w:pos="922"/>
        </w:tabs>
        <w:ind w:firstLine="709"/>
        <w:jc w:val="both"/>
        <w:rPr>
          <w:spacing w:val="-2"/>
        </w:rPr>
      </w:pPr>
      <w:r w:rsidRPr="00C706D9">
        <w:rPr>
          <w:spacing w:val="-2"/>
        </w:rPr>
        <w:t>6.4.1.22. Приказ ФНС России от 29.12.2015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6B5DD9" w:rsidRPr="00C706D9" w:rsidRDefault="006B5DD9" w:rsidP="00C706D9">
      <w:pPr>
        <w:pStyle w:val="Default"/>
        <w:ind w:firstLine="709"/>
        <w:jc w:val="both"/>
        <w:rPr>
          <w:rFonts w:eastAsiaTheme="minorHAnsi"/>
          <w:color w:val="auto"/>
          <w:spacing w:val="-2"/>
          <w:lang w:eastAsia="en-US"/>
        </w:rPr>
      </w:pPr>
      <w:r w:rsidRPr="00C706D9">
        <w:rPr>
          <w:rFonts w:eastAsiaTheme="minorHAnsi"/>
          <w:color w:val="auto"/>
          <w:spacing w:val="-2"/>
          <w:lang w:eastAsia="en-US"/>
        </w:rPr>
        <w:t>6.4.1.23. </w:t>
      </w:r>
      <w:proofErr w:type="gramStart"/>
      <w:r w:rsidRPr="00C706D9">
        <w:rPr>
          <w:rFonts w:eastAsiaTheme="minorHAnsi"/>
          <w:color w:val="auto"/>
          <w:spacing w:val="-2"/>
          <w:lang w:eastAsia="en-US"/>
        </w:rPr>
        <w:t xml:space="preserve">Приказ ФНС России от 06.07.2017 № ММВ-7-17/535@ </w:t>
      </w:r>
      <w:r w:rsidR="00C706D9">
        <w:rPr>
          <w:rFonts w:eastAsiaTheme="minorHAnsi"/>
          <w:color w:val="auto"/>
          <w:spacing w:val="-2"/>
          <w:lang w:eastAsia="en-US"/>
        </w:rPr>
        <w:t>«</w:t>
      </w:r>
      <w:r w:rsidRPr="00C706D9">
        <w:rPr>
          <w:rFonts w:eastAsiaTheme="minorHAnsi"/>
          <w:color w:val="auto"/>
          <w:spacing w:val="-2"/>
          <w:lang w:eastAsia="en-US"/>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6B5DD9" w:rsidRPr="00C706D9" w:rsidRDefault="006B5DD9" w:rsidP="00C706D9">
      <w:pPr>
        <w:tabs>
          <w:tab w:val="left" w:pos="567"/>
          <w:tab w:val="left" w:pos="1418"/>
        </w:tabs>
        <w:ind w:firstLine="709"/>
        <w:jc w:val="both"/>
        <w:rPr>
          <w:spacing w:val="-2"/>
        </w:rPr>
      </w:pPr>
      <w:r w:rsidRPr="00C706D9">
        <w:rPr>
          <w:spacing w:val="-2"/>
        </w:rPr>
        <w:t>6.4.1.24. </w:t>
      </w:r>
      <w:proofErr w:type="gramStart"/>
      <w:r w:rsidRPr="00C706D9">
        <w:rPr>
          <w:spacing w:val="-2"/>
        </w:rPr>
        <w:t xml:space="preserve">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w:t>
      </w:r>
      <w:r w:rsidR="00C706D9">
        <w:rPr>
          <w:spacing w:val="-2"/>
        </w:rPr>
        <w:br/>
      </w:r>
      <w:r w:rsidRPr="00C706D9">
        <w:rPr>
          <w:spacing w:val="-2"/>
        </w:rPr>
        <w:t>и сборах и принятых в соответствии с ним нормативных правовых актах, порядке исчисления и</w:t>
      </w:r>
      <w:proofErr w:type="gramEnd"/>
      <w:r w:rsidRPr="00C706D9">
        <w:rPr>
          <w:spacing w:val="-2"/>
        </w:rPr>
        <w:t xml:space="preserve"> </w:t>
      </w:r>
      <w:proofErr w:type="gramStart"/>
      <w:r w:rsidRPr="00C706D9">
        <w:rPr>
          <w:spacing w:val="-2"/>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w:t>
      </w:r>
      <w:r w:rsidR="00C706D9">
        <w:rPr>
          <w:spacing w:val="-2"/>
        </w:rPr>
        <w:t>алоговых деклараций (расчетов)»;</w:t>
      </w:r>
      <w:proofErr w:type="gramEnd"/>
    </w:p>
    <w:p w:rsidR="006B5DD9" w:rsidRPr="00C706D9" w:rsidRDefault="006B5DD9" w:rsidP="00C706D9">
      <w:pPr>
        <w:ind w:firstLine="709"/>
        <w:jc w:val="both"/>
      </w:pPr>
      <w:r w:rsidRPr="00C706D9">
        <w:lastRenderedPageBreak/>
        <w:t xml:space="preserve">6.4.1.25. Постановление Правительства Российской Федерации от 29.05.2004 № 257 «Об обеспечении интересов Российской Федерации как кредитора в деле о банкротстве </w:t>
      </w:r>
      <w:r w:rsidR="00C706D9">
        <w:br/>
      </w:r>
      <w:r w:rsidRPr="00C706D9">
        <w:t xml:space="preserve">и в процедурах банкротства, применяемых в деле о банкротстве»; </w:t>
      </w:r>
    </w:p>
    <w:p w:rsidR="006B5DD9" w:rsidRPr="00C706D9" w:rsidRDefault="006B5DD9" w:rsidP="00C706D9">
      <w:pPr>
        <w:ind w:firstLine="709"/>
        <w:jc w:val="both"/>
      </w:pPr>
      <w:r w:rsidRPr="00C706D9">
        <w:t xml:space="preserve">6.4.1.26. Постановление Правительства Российской Федерации от 21.10.2004 № 573 «О порядке и условиях финансирования процедур банкротства и отсутствующих должников»; </w:t>
      </w:r>
    </w:p>
    <w:p w:rsidR="006B5DD9" w:rsidRPr="00C706D9" w:rsidRDefault="006B5DD9" w:rsidP="00C706D9">
      <w:pPr>
        <w:ind w:firstLine="709"/>
        <w:jc w:val="both"/>
      </w:pPr>
      <w:r w:rsidRPr="00C706D9">
        <w:t xml:space="preserve">6.4.1.27.  </w:t>
      </w:r>
      <w:hyperlink r:id="rId15" w:history="1">
        <w:r w:rsidRPr="00C706D9">
          <w:t>Постановление</w:t>
        </w:r>
      </w:hyperlink>
      <w:r w:rsidRPr="00C706D9">
        <w:t xml:space="preserve"> Правительства Российской Федерации от 30.09.2004 № 506 «Об утверждении Положения о Федеральной налоговой службе»,</w:t>
      </w:r>
    </w:p>
    <w:p w:rsidR="006B5DD9" w:rsidRPr="00C706D9" w:rsidRDefault="006B5DD9" w:rsidP="00C706D9">
      <w:pPr>
        <w:ind w:firstLine="709"/>
        <w:jc w:val="both"/>
      </w:pPr>
      <w:r w:rsidRPr="00C706D9">
        <w:t>6.4.1.28. Указ Президента Российской Федерации от 30.11.1995 № 1203</w:t>
      </w:r>
      <w:r w:rsidRPr="00C706D9">
        <w:br/>
        <w:t>«Об утверждении Перечня сведений, отнесенных к государственной тайне»;</w:t>
      </w:r>
    </w:p>
    <w:p w:rsidR="006B5DD9" w:rsidRPr="00C706D9" w:rsidRDefault="006B5DD9" w:rsidP="00C706D9">
      <w:pPr>
        <w:ind w:firstLine="709"/>
        <w:jc w:val="both"/>
      </w:pPr>
      <w:r w:rsidRPr="00C706D9">
        <w:t xml:space="preserve">6.4.1.29. Приказ Минэкономразвития России от 19.10.2007 № 351 «Об утверждении порядка выбора органом, уполномоченным представлять в делах о банкротстве </w:t>
      </w:r>
      <w:r w:rsidR="00C706D9">
        <w:br/>
      </w:r>
      <w:r w:rsidRPr="00C706D9">
        <w:t>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6B5DD9" w:rsidRPr="00C706D9" w:rsidRDefault="006B5DD9" w:rsidP="00C706D9">
      <w:pPr>
        <w:ind w:firstLine="709"/>
        <w:jc w:val="both"/>
      </w:pPr>
      <w:r w:rsidRPr="00C706D9">
        <w:t>6.4.1.30. 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6B5DD9" w:rsidRPr="00C706D9" w:rsidRDefault="006B5DD9" w:rsidP="00C706D9">
      <w:pPr>
        <w:ind w:firstLine="709"/>
        <w:jc w:val="both"/>
      </w:pPr>
      <w:r w:rsidRPr="00C706D9">
        <w:t xml:space="preserve">6.4.1.31.  Соглашение от 14.04.2014 № 0001/7/ММВ-23-8/3@ «О порядке взаимодействия Федеральной налоговой службы и Федеральной службы судебных приставов при исполнении исполнительных документов»;  </w:t>
      </w:r>
    </w:p>
    <w:p w:rsidR="006B5DD9" w:rsidRPr="00C706D9" w:rsidRDefault="006B5DD9" w:rsidP="00C706D9">
      <w:pPr>
        <w:ind w:firstLine="709"/>
        <w:jc w:val="both"/>
      </w:pPr>
      <w:r w:rsidRPr="00C706D9">
        <w:t xml:space="preserve">6.4.1.32.  Приказ ФНС России от 02.04.2019 № ММВ-7-8/164@"Об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w:t>
      </w:r>
      <w:r w:rsidR="00C706D9">
        <w:br/>
      </w:r>
      <w:r w:rsidRPr="00C706D9">
        <w:t>и процентам"</w:t>
      </w:r>
    </w:p>
    <w:p w:rsidR="006B5DD9" w:rsidRPr="00C706D9" w:rsidRDefault="006B5DD9" w:rsidP="00C706D9">
      <w:pPr>
        <w:ind w:firstLine="709"/>
        <w:jc w:val="both"/>
      </w:pPr>
      <w:r w:rsidRPr="00C706D9">
        <w:t xml:space="preserve">6.4.1.33.  Приказ ФНС России от 03.10.2012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w:t>
      </w:r>
      <w:r w:rsidR="00C706D9">
        <w:br/>
      </w:r>
      <w:r w:rsidRPr="00C706D9">
        <w:t>в деле о банкротстве, между центральным аппаратом ФНС России и территориальными органами ФНС России»;</w:t>
      </w:r>
    </w:p>
    <w:p w:rsidR="006B5DD9" w:rsidRPr="00C706D9" w:rsidRDefault="006B5DD9" w:rsidP="00C706D9">
      <w:pPr>
        <w:ind w:firstLine="709"/>
        <w:jc w:val="both"/>
      </w:pPr>
      <w:r w:rsidRPr="00C706D9">
        <w:t>6.4.1.34. </w:t>
      </w:r>
      <w:proofErr w:type="gramStart"/>
      <w:r w:rsidRPr="00C706D9">
        <w:t xml:space="preserve">Приказ ФНС России от 12.05.2015 № ММВ-7-8/190@ «Об утверждении перечня документов, при наличии которых принимается решение о признании указанных </w:t>
      </w:r>
      <w:r w:rsidR="00C706D9">
        <w:br/>
      </w:r>
      <w:r w:rsidRPr="00C706D9">
        <w:t xml:space="preserve">в статье 4 Федерального закона от 4 ноября 2014 года № 347-ФЗ «О внесении изменений </w:t>
      </w:r>
      <w:r w:rsidR="00C706D9">
        <w:br/>
      </w:r>
      <w:r w:rsidRPr="00C706D9">
        <w:t>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w:t>
      </w:r>
      <w:proofErr w:type="gramEnd"/>
      <w:r w:rsidRPr="00C706D9">
        <w:t xml:space="preserve"> и задолженности»;</w:t>
      </w:r>
    </w:p>
    <w:p w:rsidR="006B5DD9" w:rsidRPr="00C706D9" w:rsidRDefault="006B5DD9" w:rsidP="00C706D9">
      <w:pPr>
        <w:ind w:firstLine="709"/>
        <w:jc w:val="both"/>
      </w:pPr>
      <w:r w:rsidRPr="00C706D9">
        <w:t>6.4.1.35.  Приказ ФНС России от 16.12.2016 № ММВ-7-8/683@ "Об утверждении Порядка изменения срока уплаты налога, сбора, страховых взносов, а также пени и штрафа налоговыми органами"</w:t>
      </w:r>
      <w:r w:rsidR="00C706D9">
        <w:t>.</w:t>
      </w:r>
    </w:p>
    <w:p w:rsidR="006B5DD9" w:rsidRPr="00C706D9" w:rsidRDefault="006B5DD9" w:rsidP="00C706D9">
      <w:pPr>
        <w:widowControl w:val="0"/>
        <w:ind w:firstLine="709"/>
        <w:jc w:val="both"/>
        <w:rPr>
          <w:spacing w:val="-2"/>
        </w:rPr>
      </w:pPr>
      <w:r w:rsidRPr="00C706D9">
        <w:rPr>
          <w:spacing w:val="-2"/>
        </w:rPr>
        <w:t xml:space="preserve">Главный государственный налоговый инспектор отдела должен знать иные нормативные правовые акты и служебные документы, регулирующие вопросы, связанные </w:t>
      </w:r>
      <w:r w:rsidR="00C706D9">
        <w:rPr>
          <w:spacing w:val="-2"/>
        </w:rPr>
        <w:br/>
      </w:r>
      <w:r w:rsidRPr="00C706D9">
        <w:rPr>
          <w:spacing w:val="-2"/>
        </w:rPr>
        <w:t xml:space="preserve">с областью и видом его профессиональной служебной деятельности. </w:t>
      </w:r>
    </w:p>
    <w:p w:rsidR="006B5DD9" w:rsidRPr="00C706D9" w:rsidRDefault="006B5DD9" w:rsidP="00C706D9">
      <w:pPr>
        <w:ind w:firstLine="709"/>
        <w:jc w:val="both"/>
      </w:pPr>
      <w:r w:rsidRPr="00C706D9">
        <w:t>6.4.2. Иные профессиональные знания:</w:t>
      </w:r>
    </w:p>
    <w:p w:rsidR="006B5DD9" w:rsidRPr="00C706D9" w:rsidRDefault="006B5DD9" w:rsidP="00C706D9">
      <w:pPr>
        <w:ind w:firstLine="709"/>
        <w:jc w:val="both"/>
      </w:pPr>
      <w:r w:rsidRPr="00C706D9">
        <w:t xml:space="preserve">6.4.2.1.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w:t>
      </w:r>
    </w:p>
    <w:p w:rsidR="006B5DD9" w:rsidRPr="00C706D9" w:rsidRDefault="006B5DD9" w:rsidP="00C706D9">
      <w:pPr>
        <w:ind w:firstLine="709"/>
        <w:jc w:val="both"/>
      </w:pPr>
      <w:r w:rsidRPr="00C706D9">
        <w:t xml:space="preserve">6.4.2.2. организационные основы процедуры банкротства; </w:t>
      </w:r>
    </w:p>
    <w:p w:rsidR="006B5DD9" w:rsidRPr="00C706D9" w:rsidRDefault="006B5DD9" w:rsidP="00C706D9">
      <w:pPr>
        <w:ind w:firstLine="709"/>
        <w:jc w:val="both"/>
      </w:pPr>
      <w:r w:rsidRPr="00C706D9">
        <w:lastRenderedPageBreak/>
        <w:t xml:space="preserve">6.4.2.3. порядок участия в судебных заседаниях по делам о банкротстве должников, </w:t>
      </w:r>
      <w:r w:rsidR="00C706D9">
        <w:br/>
      </w:r>
      <w:r w:rsidRPr="00C706D9">
        <w:t xml:space="preserve">в собраниях кредиторов (комитетах кредиторов) на основании поручений об участии </w:t>
      </w:r>
      <w:r w:rsidR="00C706D9">
        <w:br/>
      </w:r>
      <w:r w:rsidRPr="00C706D9">
        <w:t xml:space="preserve">в судебном заседании, либо приказов о голосовании; </w:t>
      </w:r>
    </w:p>
    <w:p w:rsidR="006B5DD9" w:rsidRPr="00C706D9" w:rsidRDefault="006B5DD9" w:rsidP="00C706D9">
      <w:pPr>
        <w:ind w:firstLine="709"/>
        <w:jc w:val="both"/>
      </w:pPr>
      <w:r w:rsidRPr="00C706D9">
        <w:t xml:space="preserve">6.4.2.4. порядок контроля за методологическим и организационным обеспечением, координацией работы налоговых органов по предоставлению интересов Российской Федерации как кредитора в деле банкротства и в процедурах, применяемых в деле </w:t>
      </w:r>
      <w:r w:rsidR="00C706D9">
        <w:br/>
      </w:r>
      <w:r w:rsidRPr="00C706D9">
        <w:t>о банкротстве;</w:t>
      </w:r>
    </w:p>
    <w:p w:rsidR="006B5DD9" w:rsidRPr="00C706D9" w:rsidRDefault="006B5DD9" w:rsidP="00C706D9">
      <w:pPr>
        <w:ind w:firstLine="709"/>
        <w:jc w:val="both"/>
        <w:rPr>
          <w:rFonts w:eastAsia="Calibri"/>
        </w:rPr>
      </w:pPr>
      <w:r w:rsidRPr="00C706D9">
        <w:t>6.4.2.5. </w:t>
      </w:r>
      <w:r w:rsidRPr="00C706D9">
        <w:rPr>
          <w:rFonts w:eastAsia="Calibri"/>
        </w:rPr>
        <w:t>основные позиции высших судебных инстанций по вопросам применения законодательства о несостоятельности (банкротстве);</w:t>
      </w:r>
      <w:r w:rsidRPr="00C706D9">
        <w:rPr>
          <w:rFonts w:eastAsia="Calibri"/>
        </w:rPr>
        <w:tab/>
      </w:r>
    </w:p>
    <w:p w:rsidR="006B5DD9" w:rsidRPr="00C706D9" w:rsidRDefault="006B5DD9" w:rsidP="00C706D9">
      <w:pPr>
        <w:ind w:firstLine="709"/>
        <w:jc w:val="both"/>
      </w:pPr>
      <w:r w:rsidRPr="00C706D9">
        <w:rPr>
          <w:rFonts w:eastAsia="Calibri"/>
        </w:rPr>
        <w:t>6.4.2.6. </w:t>
      </w:r>
      <w:r w:rsidRPr="00C706D9">
        <w:t>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bookmarkStart w:id="1" w:name="_Toc477362501"/>
    </w:p>
    <w:p w:rsidR="006B5DD9" w:rsidRPr="00C706D9" w:rsidRDefault="006B5DD9" w:rsidP="00C706D9">
      <w:pPr>
        <w:ind w:firstLine="709"/>
        <w:jc w:val="both"/>
      </w:pPr>
      <w:r w:rsidRPr="00C706D9">
        <w:t xml:space="preserve">6.4.2.7. порядок организации работы по привлечению к уголовной ответственности </w:t>
      </w:r>
      <w:r w:rsidR="00C706D9">
        <w:br/>
      </w:r>
      <w:r w:rsidRPr="00C706D9">
        <w:t>по налоговым преступлениям;</w:t>
      </w:r>
      <w:bookmarkEnd w:id="1"/>
    </w:p>
    <w:p w:rsidR="006B5DD9" w:rsidRPr="00C706D9" w:rsidRDefault="006B5DD9" w:rsidP="00C706D9">
      <w:pPr>
        <w:ind w:firstLine="709"/>
        <w:jc w:val="both"/>
      </w:pPr>
      <w:r w:rsidRPr="00C706D9">
        <w:t>6.4.2.8. порядок взаимодействия Федеральной налоговой службы и Федеральной службы судебных приставов при исполнении исполнительных документов;</w:t>
      </w:r>
      <w:bookmarkStart w:id="2" w:name="_Toc477362502"/>
      <w:r w:rsidRPr="00C706D9">
        <w:tab/>
      </w:r>
    </w:p>
    <w:p w:rsidR="006B5DD9" w:rsidRPr="00C706D9" w:rsidRDefault="006B5DD9" w:rsidP="00C706D9">
      <w:pPr>
        <w:ind w:firstLine="709"/>
        <w:jc w:val="both"/>
      </w:pPr>
      <w:r w:rsidRPr="00C706D9">
        <w:t>6.4.2.9.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bookmarkEnd w:id="2"/>
    </w:p>
    <w:p w:rsidR="006B5DD9" w:rsidRPr="00C706D9" w:rsidRDefault="006B5DD9" w:rsidP="00C706D9">
      <w:pPr>
        <w:ind w:firstLine="709"/>
        <w:jc w:val="both"/>
      </w:pPr>
      <w:r w:rsidRPr="00C706D9">
        <w:t>6.4.2.10. понятие и меры принудительного взыскания задолженности;</w:t>
      </w:r>
    </w:p>
    <w:p w:rsidR="006B5DD9" w:rsidRPr="00C706D9" w:rsidRDefault="006B5DD9" w:rsidP="00C706D9">
      <w:pPr>
        <w:ind w:firstLine="709"/>
        <w:jc w:val="both"/>
        <w:rPr>
          <w:rFonts w:eastAsia="Calibri"/>
        </w:rPr>
      </w:pPr>
      <w:r w:rsidRPr="00C706D9">
        <w:t>6.4.2.11. порядок принятия обеспечительных мер;</w:t>
      </w:r>
    </w:p>
    <w:p w:rsidR="006B5DD9" w:rsidRPr="00C706D9" w:rsidRDefault="006B5DD9" w:rsidP="00C706D9">
      <w:pPr>
        <w:ind w:firstLine="709"/>
        <w:jc w:val="both"/>
        <w:rPr>
          <w:rFonts w:eastAsia="Calibri"/>
        </w:rPr>
      </w:pPr>
      <w:r w:rsidRPr="00C706D9">
        <w:rPr>
          <w:rFonts w:eastAsia="Calibri"/>
        </w:rPr>
        <w:t>6.4.2.12. </w:t>
      </w:r>
      <w:r w:rsidRPr="00C706D9">
        <w:t>порядок представления сведений об отсутствии задолженности.</w:t>
      </w:r>
    </w:p>
    <w:p w:rsidR="006B5DD9" w:rsidRPr="00C706D9" w:rsidRDefault="006B5DD9" w:rsidP="00C706D9">
      <w:pPr>
        <w:ind w:firstLine="709"/>
        <w:jc w:val="both"/>
      </w:pPr>
      <w:r w:rsidRPr="00C706D9">
        <w:t>6.5. Наличие функциональных знаний:</w:t>
      </w:r>
    </w:p>
    <w:p w:rsidR="006B5DD9" w:rsidRPr="00C706D9" w:rsidRDefault="006B5DD9" w:rsidP="00C706D9">
      <w:pPr>
        <w:ind w:firstLine="709"/>
        <w:jc w:val="both"/>
      </w:pPr>
      <w:r w:rsidRPr="00C706D9">
        <w:t xml:space="preserve">6.5.1 понятие нормы права,  нормативного правового акта, правоотношений </w:t>
      </w:r>
      <w:r w:rsidR="00C706D9">
        <w:br/>
      </w:r>
      <w:r w:rsidRPr="00C706D9">
        <w:t>и их признаки;</w:t>
      </w:r>
    </w:p>
    <w:p w:rsidR="006B5DD9" w:rsidRPr="00C706D9" w:rsidRDefault="006B5DD9" w:rsidP="00C706D9">
      <w:pPr>
        <w:ind w:firstLine="709"/>
        <w:jc w:val="both"/>
      </w:pPr>
      <w:r w:rsidRPr="00C706D9">
        <w:t>6.5.2. понятие проекта нормативного правового акта, инструменты и этапы его разработки;</w:t>
      </w:r>
    </w:p>
    <w:p w:rsidR="006B5DD9" w:rsidRPr="00C706D9" w:rsidRDefault="006B5DD9" w:rsidP="00C706D9">
      <w:pPr>
        <w:ind w:firstLine="709"/>
        <w:jc w:val="both"/>
      </w:pPr>
      <w:r w:rsidRPr="00C706D9">
        <w:t>6.5.3. понятие официального отзыва на проекты нормативных правовых актов: этапы, ключевые принципы и технологии разработки;</w:t>
      </w:r>
    </w:p>
    <w:p w:rsidR="006B5DD9" w:rsidRPr="00C706D9" w:rsidRDefault="006B5DD9" w:rsidP="00C706D9">
      <w:pPr>
        <w:ind w:firstLine="709"/>
        <w:jc w:val="both"/>
      </w:pPr>
      <w:r w:rsidRPr="00C706D9">
        <w:t>6.5.4. институт предварительной проверки жалобы и иной информации, поступившей в контрольно-надзорный орган;</w:t>
      </w:r>
    </w:p>
    <w:p w:rsidR="006B5DD9" w:rsidRPr="00C706D9" w:rsidRDefault="006B5DD9" w:rsidP="00C706D9">
      <w:pPr>
        <w:ind w:firstLine="709"/>
        <w:jc w:val="both"/>
      </w:pPr>
      <w:r w:rsidRPr="00C706D9">
        <w:t>6.5.5. принципы, методы, технологии и механизмы осуществления контроля (надзора);</w:t>
      </w:r>
    </w:p>
    <w:p w:rsidR="006B5DD9" w:rsidRPr="00C706D9" w:rsidRDefault="006B5DD9" w:rsidP="00C706D9">
      <w:pPr>
        <w:ind w:firstLine="709"/>
      </w:pPr>
      <w:r w:rsidRPr="00C706D9">
        <w:t>6.5.6. виды, назначение и технологии организации проверочных процедур;</w:t>
      </w:r>
    </w:p>
    <w:p w:rsidR="006B5DD9" w:rsidRPr="00C706D9" w:rsidRDefault="006B5DD9" w:rsidP="00C706D9">
      <w:pPr>
        <w:ind w:firstLine="709"/>
        <w:jc w:val="both"/>
      </w:pPr>
      <w:r w:rsidRPr="00C706D9">
        <w:t>6.5.7. процедура организации проверки: порядок, этапы, инструменты проведения.</w:t>
      </w:r>
    </w:p>
    <w:p w:rsidR="006B5DD9" w:rsidRPr="00C706D9" w:rsidRDefault="006B5DD9" w:rsidP="00C706D9">
      <w:pPr>
        <w:widowControl w:val="0"/>
        <w:ind w:firstLine="709"/>
        <w:jc w:val="both"/>
      </w:pPr>
      <w:r w:rsidRPr="00C706D9">
        <w:t>6.6. Наличие базовых умений:</w:t>
      </w:r>
    </w:p>
    <w:p w:rsidR="006B5DD9" w:rsidRPr="00C706D9" w:rsidRDefault="006B5DD9" w:rsidP="00C706D9">
      <w:pPr>
        <w:widowControl w:val="0"/>
        <w:ind w:firstLine="709"/>
        <w:jc w:val="both"/>
      </w:pPr>
      <w:r w:rsidRPr="00C706D9">
        <w:t>6.6.1. умение мыслить системно (стратегически);</w:t>
      </w:r>
    </w:p>
    <w:p w:rsidR="006B5DD9" w:rsidRPr="00C706D9" w:rsidRDefault="006B5DD9" w:rsidP="00C706D9">
      <w:pPr>
        <w:widowControl w:val="0"/>
        <w:ind w:firstLine="709"/>
        <w:jc w:val="both"/>
      </w:pPr>
      <w:r w:rsidRPr="00C706D9">
        <w:t>6.6.2. умение планировать, рационально использовать служебное время и достигать результата;</w:t>
      </w:r>
    </w:p>
    <w:p w:rsidR="006B5DD9" w:rsidRPr="00C706D9" w:rsidRDefault="006B5DD9" w:rsidP="00C706D9">
      <w:pPr>
        <w:widowControl w:val="0"/>
        <w:ind w:firstLine="709"/>
        <w:jc w:val="both"/>
      </w:pPr>
      <w:r w:rsidRPr="00C706D9">
        <w:t>6.6.3. коммуникативные умения;</w:t>
      </w:r>
    </w:p>
    <w:p w:rsidR="006B5DD9" w:rsidRPr="00C706D9" w:rsidRDefault="006B5DD9" w:rsidP="00C706D9">
      <w:pPr>
        <w:widowControl w:val="0"/>
        <w:ind w:firstLine="709"/>
        <w:jc w:val="both"/>
      </w:pPr>
      <w:r w:rsidRPr="00C706D9">
        <w:t>6.6.4. умение управлять изменениями, адаптироваться к новой ситуации и принятию новых подходов в решении поставленных задач;</w:t>
      </w:r>
    </w:p>
    <w:p w:rsidR="006B5DD9" w:rsidRPr="00C706D9" w:rsidRDefault="006B5DD9" w:rsidP="00C706D9">
      <w:pPr>
        <w:widowControl w:val="0"/>
        <w:ind w:firstLine="709"/>
        <w:jc w:val="both"/>
      </w:pPr>
      <w:r w:rsidRPr="00C706D9">
        <w:t>6.6.5. подготовка проектов правовых актов;</w:t>
      </w:r>
    </w:p>
    <w:p w:rsidR="006B5DD9" w:rsidRPr="00C706D9" w:rsidRDefault="006B5DD9" w:rsidP="00C706D9">
      <w:pPr>
        <w:widowControl w:val="0"/>
        <w:ind w:firstLine="709"/>
        <w:jc w:val="both"/>
      </w:pPr>
      <w:r w:rsidRPr="00C706D9">
        <w:t>6.6.6. анализ и прогнозирование деятельности в порученной сфере;</w:t>
      </w:r>
    </w:p>
    <w:p w:rsidR="006B5DD9" w:rsidRPr="00C706D9" w:rsidRDefault="006B5DD9" w:rsidP="00C706D9">
      <w:pPr>
        <w:widowControl w:val="0"/>
        <w:ind w:firstLine="709"/>
        <w:jc w:val="both"/>
      </w:pPr>
      <w:r w:rsidRPr="00C706D9">
        <w:t>6.6.7. использование опыта и мнения коллег;</w:t>
      </w:r>
    </w:p>
    <w:p w:rsidR="006B5DD9" w:rsidRPr="00C706D9" w:rsidRDefault="006B5DD9" w:rsidP="00C706D9">
      <w:pPr>
        <w:widowControl w:val="0"/>
        <w:ind w:firstLine="709"/>
        <w:jc w:val="both"/>
      </w:pPr>
      <w:r w:rsidRPr="00C706D9">
        <w:t>6.6.8. подготовка деловой корреспонденции и служебных документов;</w:t>
      </w:r>
    </w:p>
    <w:p w:rsidR="006B5DD9" w:rsidRPr="00C706D9" w:rsidRDefault="006B5DD9" w:rsidP="00C706D9">
      <w:pPr>
        <w:widowControl w:val="0"/>
        <w:ind w:firstLine="709"/>
        <w:jc w:val="both"/>
      </w:pPr>
      <w:r w:rsidRPr="00C706D9">
        <w:t>6.6.9. систематическое повышение профессиональных знаний;</w:t>
      </w:r>
    </w:p>
    <w:p w:rsidR="006B5DD9" w:rsidRPr="00C706D9" w:rsidRDefault="006B5DD9" w:rsidP="00C706D9">
      <w:pPr>
        <w:widowControl w:val="0"/>
        <w:ind w:firstLine="709"/>
        <w:jc w:val="both"/>
      </w:pPr>
      <w:r w:rsidRPr="00C706D9">
        <w:t>6.6.10. работа с использованием информационно-коммуникационных технологий.</w:t>
      </w:r>
    </w:p>
    <w:p w:rsidR="006B5DD9" w:rsidRPr="00C706D9" w:rsidRDefault="006B5DD9" w:rsidP="00C706D9">
      <w:pPr>
        <w:ind w:firstLine="709"/>
        <w:jc w:val="both"/>
      </w:pPr>
      <w:r w:rsidRPr="00C706D9">
        <w:t>6.7. Наличие профессиональных умений:</w:t>
      </w:r>
    </w:p>
    <w:p w:rsidR="006B5DD9" w:rsidRPr="00C706D9" w:rsidRDefault="006B5DD9" w:rsidP="00C706D9">
      <w:pPr>
        <w:pStyle w:val="ad"/>
        <w:ind w:firstLine="709"/>
        <w:jc w:val="both"/>
        <w:rPr>
          <w:rFonts w:ascii="Times New Roman" w:hAnsi="Times New Roman"/>
          <w:sz w:val="24"/>
          <w:szCs w:val="24"/>
          <w:lang w:val="ru-RU"/>
        </w:rPr>
      </w:pPr>
      <w:r w:rsidRPr="00C706D9">
        <w:rPr>
          <w:rFonts w:ascii="Times New Roman" w:hAnsi="Times New Roman"/>
          <w:sz w:val="24"/>
          <w:szCs w:val="24"/>
          <w:lang w:val="ru-RU"/>
        </w:rPr>
        <w:t xml:space="preserve">6.7.1. анализ финансово – хозяйственной деятельности организаций-должников, отчетов арбитражных управляющих; </w:t>
      </w:r>
    </w:p>
    <w:p w:rsidR="006B5DD9" w:rsidRPr="00C706D9" w:rsidRDefault="006B5DD9" w:rsidP="00C706D9">
      <w:pPr>
        <w:pStyle w:val="ad"/>
        <w:ind w:firstLine="709"/>
        <w:jc w:val="both"/>
        <w:rPr>
          <w:rFonts w:ascii="Times New Roman" w:eastAsia="Calibri" w:hAnsi="Times New Roman"/>
          <w:sz w:val="24"/>
          <w:szCs w:val="24"/>
          <w:lang w:val="ru-RU"/>
        </w:rPr>
      </w:pPr>
      <w:r w:rsidRPr="00C706D9">
        <w:rPr>
          <w:rFonts w:ascii="Times New Roman" w:hAnsi="Times New Roman"/>
          <w:sz w:val="24"/>
          <w:szCs w:val="24"/>
          <w:lang w:val="ru-RU"/>
        </w:rPr>
        <w:lastRenderedPageBreak/>
        <w:t>6.7.2. анализ сделок должников, целесообразности введения последующих применяемых в деле о банкротстве процедур;</w:t>
      </w:r>
    </w:p>
    <w:p w:rsidR="006B5DD9" w:rsidRPr="00C706D9" w:rsidRDefault="006B5DD9" w:rsidP="00C706D9">
      <w:pPr>
        <w:ind w:firstLine="709"/>
        <w:jc w:val="both"/>
        <w:rPr>
          <w:color w:val="FF0000"/>
        </w:rPr>
      </w:pPr>
      <w:r w:rsidRPr="00C706D9">
        <w:t>6.7.3. участие в судебных заседаниях по делам о банкротстве должников, представление интересов уполномоченного органа в судах, на собраниях кр</w:t>
      </w:r>
      <w:r w:rsidR="00DC08CA" w:rsidRPr="00C706D9">
        <w:t>едиторов (комитетах кредиторов);</w:t>
      </w:r>
    </w:p>
    <w:p w:rsidR="006B5DD9" w:rsidRPr="00C706D9" w:rsidRDefault="006B5DD9" w:rsidP="00C706D9">
      <w:pPr>
        <w:autoSpaceDE w:val="0"/>
        <w:autoSpaceDN w:val="0"/>
        <w:adjustRightInd w:val="0"/>
        <w:ind w:firstLine="709"/>
        <w:jc w:val="both"/>
      </w:pPr>
      <w:r w:rsidRPr="00C706D9">
        <w:t>6.7.4. работа со справочно-правовыми системами (на уровне опытного пользователя) «Консультант Плюс», «Кодекс», «Гарант».</w:t>
      </w:r>
    </w:p>
    <w:p w:rsidR="006B5DD9" w:rsidRPr="00C706D9" w:rsidRDefault="006B5DD9" w:rsidP="00C706D9">
      <w:pPr>
        <w:autoSpaceDE w:val="0"/>
        <w:autoSpaceDN w:val="0"/>
        <w:adjustRightInd w:val="0"/>
        <w:ind w:firstLine="709"/>
        <w:jc w:val="both"/>
      </w:pPr>
      <w:r w:rsidRPr="00C706D9">
        <w:t>6.8.Наличие функциональных умений:</w:t>
      </w:r>
    </w:p>
    <w:p w:rsidR="006B5DD9" w:rsidRPr="00C706D9" w:rsidRDefault="006B5DD9" w:rsidP="00C706D9">
      <w:pPr>
        <w:ind w:firstLine="709"/>
        <w:jc w:val="both"/>
      </w:pPr>
      <w:r w:rsidRPr="00C706D9">
        <w:t>6.8.1. разработка, рассмотрение и согласование проектов нормативных правовых актов и других документов;</w:t>
      </w:r>
    </w:p>
    <w:p w:rsidR="006B5DD9" w:rsidRPr="00C706D9" w:rsidRDefault="006B5DD9" w:rsidP="00C706D9">
      <w:pPr>
        <w:ind w:firstLine="709"/>
        <w:jc w:val="both"/>
      </w:pPr>
      <w:r w:rsidRPr="00C706D9">
        <w:t>6.8.2. рассмотрение запросов, ходатайств, уведомлений, жалоб;</w:t>
      </w:r>
    </w:p>
    <w:p w:rsidR="006B5DD9" w:rsidRPr="00C706D9" w:rsidRDefault="006B5DD9" w:rsidP="00C706D9">
      <w:pPr>
        <w:ind w:firstLine="709"/>
        <w:jc w:val="both"/>
      </w:pPr>
      <w:r w:rsidRPr="00C706D9">
        <w:t xml:space="preserve">6.8.3. подготовки методических, аналитических, информационных материалов, </w:t>
      </w:r>
      <w:r w:rsidR="00DC08CA" w:rsidRPr="00C706D9">
        <w:br/>
      </w:r>
      <w:r w:rsidRPr="00C706D9">
        <w:t>а также разъяснений, отчетов, докладов, тезисов, презентаций и других материалов;</w:t>
      </w:r>
    </w:p>
    <w:p w:rsidR="006B5DD9" w:rsidRPr="00C706D9" w:rsidRDefault="006B5DD9" w:rsidP="00C706D9">
      <w:pPr>
        <w:ind w:firstLine="709"/>
        <w:jc w:val="both"/>
      </w:pPr>
      <w:r w:rsidRPr="00C706D9">
        <w:t xml:space="preserve">6.8.4. принципов предоставления государственных услуг; требований </w:t>
      </w:r>
      <w:r w:rsidR="00DC08CA" w:rsidRPr="00C706D9">
        <w:br/>
      </w:r>
      <w:r w:rsidRPr="00C706D9">
        <w:t>к предоставлению государственных услуг.</w:t>
      </w:r>
    </w:p>
    <w:p w:rsidR="006B5DD9" w:rsidRPr="00C706D9" w:rsidRDefault="006B5DD9" w:rsidP="00C706D9">
      <w:pPr>
        <w:widowControl w:val="0"/>
        <w:jc w:val="center"/>
        <w:rPr>
          <w:b/>
        </w:rPr>
      </w:pPr>
    </w:p>
    <w:p w:rsidR="006B5DD9" w:rsidRPr="00C706D9" w:rsidRDefault="006B5DD9" w:rsidP="00C706D9">
      <w:pPr>
        <w:widowControl w:val="0"/>
        <w:jc w:val="center"/>
        <w:rPr>
          <w:b/>
        </w:rPr>
      </w:pPr>
      <w:r w:rsidRPr="00C706D9">
        <w:rPr>
          <w:b/>
        </w:rPr>
        <w:t>III. Должностные обязанности, права и ответственность</w:t>
      </w:r>
    </w:p>
    <w:p w:rsidR="006B5DD9" w:rsidRPr="00C706D9" w:rsidRDefault="006B5DD9" w:rsidP="00C706D9">
      <w:pPr>
        <w:widowControl w:val="0"/>
        <w:ind w:firstLine="709"/>
        <w:jc w:val="both"/>
      </w:pPr>
    </w:p>
    <w:p w:rsidR="006B5DD9" w:rsidRPr="00C706D9" w:rsidRDefault="006B5DD9" w:rsidP="00C706D9">
      <w:pPr>
        <w:widowControl w:val="0"/>
        <w:ind w:firstLine="709"/>
        <w:jc w:val="both"/>
      </w:pPr>
      <w:r w:rsidRPr="00C706D9">
        <w:t>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6B5DD9" w:rsidRPr="00C706D9" w:rsidRDefault="006B5DD9" w:rsidP="00C706D9">
      <w:pPr>
        <w:widowControl w:val="0"/>
        <w:ind w:firstLine="709"/>
        <w:jc w:val="both"/>
      </w:pPr>
      <w:r w:rsidRPr="00C706D9">
        <w:t xml:space="preserve">8. В целях реализации задач и функций, возложенных на отдел работы </w:t>
      </w:r>
      <w:r w:rsidR="00DC08CA" w:rsidRPr="00C706D9">
        <w:br/>
      </w:r>
      <w:r w:rsidRPr="00C706D9">
        <w:t xml:space="preserve">с налогоплательщиками (далее - Отдел), главный государственный налоговый инспектор отдела обязан: </w:t>
      </w:r>
    </w:p>
    <w:p w:rsidR="006B5DD9" w:rsidRPr="00C706D9" w:rsidRDefault="006B5DD9" w:rsidP="00C706D9">
      <w:pPr>
        <w:ind w:right="29" w:firstLine="709"/>
        <w:jc w:val="both"/>
        <w:rPr>
          <w:iCs/>
        </w:rPr>
      </w:pPr>
      <w:r w:rsidRPr="00C706D9">
        <w:rPr>
          <w:iCs/>
        </w:rPr>
        <w:t xml:space="preserve">8.1. представлять интересы Инспекции в государственных органах и различных организациях по вопросам, входящим в компетенцию Отдела, в соответствии </w:t>
      </w:r>
      <w:r w:rsidR="00DC08CA" w:rsidRPr="00C706D9">
        <w:rPr>
          <w:iCs/>
        </w:rPr>
        <w:br/>
      </w:r>
      <w:r w:rsidRPr="00C706D9">
        <w:rPr>
          <w:iCs/>
        </w:rPr>
        <w:t>с установленным порядком;</w:t>
      </w:r>
    </w:p>
    <w:p w:rsidR="006B5DD9" w:rsidRPr="00C706D9" w:rsidRDefault="006B5DD9" w:rsidP="00C706D9">
      <w:pPr>
        <w:ind w:firstLine="709"/>
        <w:jc w:val="both"/>
      </w:pPr>
      <w:r w:rsidRPr="00C706D9">
        <w:t>8.2. обеспечивать качественное и своевременное выполнение поручений вышестоящих руководителей;</w:t>
      </w:r>
    </w:p>
    <w:p w:rsidR="006B5DD9" w:rsidRPr="00C706D9" w:rsidRDefault="006B5DD9" w:rsidP="00C706D9">
      <w:pPr>
        <w:ind w:firstLine="709"/>
        <w:jc w:val="both"/>
      </w:pPr>
      <w:r w:rsidRPr="00C706D9">
        <w:t>8.3. участвовать, по решению вышестоящих руководителей, в проведении служебных проверок;</w:t>
      </w:r>
    </w:p>
    <w:p w:rsidR="006B5DD9" w:rsidRPr="00C706D9" w:rsidRDefault="006B5DD9" w:rsidP="00C706D9">
      <w:pPr>
        <w:ind w:right="-5" w:firstLine="709"/>
        <w:jc w:val="both"/>
      </w:pPr>
      <w:r w:rsidRPr="00C706D9">
        <w:rPr>
          <w:spacing w:val="9"/>
        </w:rPr>
        <w:t>8.4. в</w:t>
      </w:r>
      <w:r w:rsidRPr="00C706D9">
        <w:t xml:space="preserve">ести специализированные информационные ресурсы по вопросам, отнесенным </w:t>
      </w:r>
      <w:r w:rsidR="002C4B49">
        <w:br/>
      </w:r>
      <w:r w:rsidRPr="00C706D9">
        <w:t>к компетенции Отдела;</w:t>
      </w:r>
    </w:p>
    <w:p w:rsidR="006B5DD9" w:rsidRPr="00C706D9" w:rsidRDefault="006B5DD9" w:rsidP="00C706D9">
      <w:pPr>
        <w:ind w:firstLine="709"/>
        <w:jc w:val="both"/>
      </w:pPr>
      <w:r w:rsidRPr="00C706D9">
        <w:t>8.5. осуществлять подготовку аналитических сводных материалов для создания справочных, отчетных, статистических и презентационных форм;</w:t>
      </w:r>
    </w:p>
    <w:p w:rsidR="006B5DD9" w:rsidRPr="00C706D9" w:rsidRDefault="006B5DD9" w:rsidP="00C706D9">
      <w:pPr>
        <w:pStyle w:val="Style11"/>
        <w:widowControl/>
        <w:shd w:val="clear" w:color="auto" w:fill="FFFFFF"/>
        <w:tabs>
          <w:tab w:val="left" w:pos="284"/>
          <w:tab w:val="left" w:pos="314"/>
          <w:tab w:val="left" w:pos="720"/>
        </w:tabs>
        <w:spacing w:line="240" w:lineRule="auto"/>
        <w:ind w:firstLine="709"/>
        <w:jc w:val="both"/>
      </w:pPr>
      <w:r w:rsidRPr="00C706D9">
        <w:rPr>
          <w:bCs/>
        </w:rPr>
        <w:t>8.6. </w:t>
      </w:r>
      <w:r w:rsidRPr="00C706D9">
        <w:t>соблюдать правила работы со служебной документацией, в том числе по учету, хранению полученных на исполнение документов;</w:t>
      </w:r>
    </w:p>
    <w:p w:rsidR="006B5DD9" w:rsidRPr="00C706D9" w:rsidRDefault="006B5DD9" w:rsidP="00C706D9">
      <w:pPr>
        <w:pStyle w:val="Style11"/>
        <w:widowControl/>
        <w:shd w:val="clear" w:color="auto" w:fill="FFFFFF"/>
        <w:tabs>
          <w:tab w:val="left" w:pos="284"/>
          <w:tab w:val="left" w:pos="314"/>
          <w:tab w:val="left" w:pos="720"/>
        </w:tabs>
        <w:spacing w:line="240" w:lineRule="auto"/>
        <w:ind w:firstLine="709"/>
        <w:jc w:val="both"/>
      </w:pPr>
      <w:r w:rsidRPr="00C706D9">
        <w:t xml:space="preserve">8.7. корректно и внимательно относиться к налогоплательщикам, их представителям </w:t>
      </w:r>
      <w:r w:rsidR="002C4B49">
        <w:br/>
      </w:r>
      <w:r w:rsidRPr="00C706D9">
        <w:t>и иным участникам налоговых правоотношений, не унижать их честь и достоинство;</w:t>
      </w:r>
    </w:p>
    <w:p w:rsidR="006B5DD9" w:rsidRPr="00C706D9" w:rsidRDefault="006B5DD9" w:rsidP="00C706D9">
      <w:pPr>
        <w:pStyle w:val="Style11"/>
        <w:widowControl/>
        <w:tabs>
          <w:tab w:val="left" w:pos="284"/>
        </w:tabs>
        <w:spacing w:line="240" w:lineRule="auto"/>
        <w:ind w:firstLine="709"/>
        <w:jc w:val="both"/>
      </w:pPr>
      <w:r w:rsidRPr="00C706D9">
        <w:t xml:space="preserve">8.8. бережно относиться к своему служебному удостоверению и предпринимать все меры по недопущению его утраты. </w:t>
      </w:r>
    </w:p>
    <w:p w:rsidR="006B5DD9" w:rsidRPr="00C706D9" w:rsidRDefault="006B5DD9" w:rsidP="00C706D9">
      <w:pPr>
        <w:pStyle w:val="Style12"/>
        <w:widowControl/>
        <w:shd w:val="clear" w:color="auto" w:fill="FFFFFF"/>
        <w:tabs>
          <w:tab w:val="left" w:pos="284"/>
        </w:tabs>
        <w:spacing w:line="240" w:lineRule="auto"/>
        <w:ind w:firstLine="709"/>
      </w:pPr>
      <w:r w:rsidRPr="00C706D9">
        <w:t>8.9. 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6B5DD9" w:rsidRPr="00C706D9" w:rsidRDefault="006B5DD9" w:rsidP="00C706D9">
      <w:pPr>
        <w:pStyle w:val="Style12"/>
        <w:widowControl/>
        <w:shd w:val="clear" w:color="auto" w:fill="FFFFFF"/>
        <w:tabs>
          <w:tab w:val="left" w:pos="284"/>
          <w:tab w:val="left" w:pos="578"/>
        </w:tabs>
        <w:spacing w:line="240" w:lineRule="auto"/>
        <w:ind w:firstLine="709"/>
      </w:pPr>
      <w:r w:rsidRPr="00C706D9">
        <w:t>8.10. хранить налоговую и иную охраняемую законом тайну, а также ставшие ему известными в связи с исполнением должностных обязанностей сведения, затрагивающие частную жизнь, честь и достоинство граждан;</w:t>
      </w:r>
    </w:p>
    <w:p w:rsidR="006B5DD9" w:rsidRPr="00C706D9" w:rsidRDefault="006B5DD9" w:rsidP="00C706D9">
      <w:pPr>
        <w:ind w:firstLine="709"/>
        <w:jc w:val="both"/>
      </w:pPr>
      <w:r w:rsidRPr="00C706D9">
        <w:rPr>
          <w:iCs/>
        </w:rPr>
        <w:t>8.11. </w:t>
      </w:r>
      <w:r w:rsidRPr="00C706D9">
        <w:t xml:space="preserve">участвовать в проведении совещаний, семинаров, оказывать методическую помощь руководителям и специалистам отделов Инспекции по вопросам, входящим </w:t>
      </w:r>
      <w:r w:rsidR="002C4B49">
        <w:br/>
      </w:r>
      <w:r w:rsidRPr="00C706D9">
        <w:t>в компетенцию отдела;</w:t>
      </w:r>
    </w:p>
    <w:p w:rsidR="006B5DD9" w:rsidRPr="00C706D9" w:rsidRDefault="006B5DD9" w:rsidP="00C706D9">
      <w:pPr>
        <w:ind w:right="-5" w:firstLine="709"/>
        <w:jc w:val="both"/>
      </w:pPr>
      <w:r w:rsidRPr="00C706D9">
        <w:t xml:space="preserve">8.12. формировать отчеты, закрепленные за отделом в установленные сроки; </w:t>
      </w:r>
    </w:p>
    <w:p w:rsidR="006B5DD9" w:rsidRPr="00C706D9" w:rsidRDefault="006B5DD9" w:rsidP="00C706D9">
      <w:pPr>
        <w:ind w:firstLine="709"/>
        <w:jc w:val="both"/>
      </w:pPr>
      <w:r w:rsidRPr="00C706D9">
        <w:lastRenderedPageBreak/>
        <w:t>8.13. анализировать практику применения действующего законодательства, изучать положительный опыт работы по вопросам, входящим в компетенцию Отдела;</w:t>
      </w:r>
    </w:p>
    <w:p w:rsidR="006B5DD9" w:rsidRPr="00C706D9" w:rsidRDefault="006B5DD9" w:rsidP="00C706D9">
      <w:pPr>
        <w:ind w:right="29" w:firstLine="709"/>
        <w:jc w:val="both"/>
      </w:pPr>
      <w:r w:rsidRPr="00C706D9">
        <w:t xml:space="preserve">8.14. участвовать в разработке концепций и проектов нормативно - правовых актов </w:t>
      </w:r>
      <w:r w:rsidR="002C4B49">
        <w:br/>
      </w:r>
      <w:r w:rsidRPr="00C706D9">
        <w:t>по вопросам компетенции Отдела;</w:t>
      </w:r>
    </w:p>
    <w:p w:rsidR="006B5DD9" w:rsidRPr="00C706D9" w:rsidRDefault="006B5DD9" w:rsidP="00C706D9">
      <w:pPr>
        <w:pStyle w:val="Style11"/>
        <w:widowControl/>
        <w:shd w:val="clear" w:color="auto" w:fill="FFFFFF"/>
        <w:tabs>
          <w:tab w:val="left" w:pos="284"/>
          <w:tab w:val="left" w:pos="314"/>
          <w:tab w:val="left" w:pos="720"/>
        </w:tabs>
        <w:spacing w:line="240" w:lineRule="auto"/>
        <w:ind w:firstLine="709"/>
        <w:jc w:val="both"/>
      </w:pPr>
      <w:r w:rsidRPr="00C706D9">
        <w:rPr>
          <w:bCs/>
        </w:rPr>
        <w:t>8.15. </w:t>
      </w:r>
      <w:r w:rsidRPr="00C706D9">
        <w:t>соблюдать правила работы со служебной документацией, в том числе по учету, хранению полученных на исполнение документов;</w:t>
      </w:r>
    </w:p>
    <w:p w:rsidR="006B5DD9" w:rsidRPr="00C706D9" w:rsidRDefault="006B5DD9" w:rsidP="00C706D9">
      <w:pPr>
        <w:pStyle w:val="Style12"/>
        <w:widowControl/>
        <w:shd w:val="clear" w:color="auto" w:fill="FFFFFF"/>
        <w:tabs>
          <w:tab w:val="left" w:pos="284"/>
        </w:tabs>
        <w:spacing w:line="240" w:lineRule="auto"/>
        <w:ind w:firstLine="709"/>
      </w:pPr>
      <w:r w:rsidRPr="00C706D9">
        <w:t>8.16. выполнять должностные обязанности в соответствии с утвержденными технологическими процессами с использованием методов внутреннего контроля (самоконтроль, контроль с применением автоматизированных контрольных процедур);</w:t>
      </w:r>
    </w:p>
    <w:p w:rsidR="006B5DD9" w:rsidRPr="00C706D9" w:rsidRDefault="006B5DD9" w:rsidP="00C706D9">
      <w:pPr>
        <w:pStyle w:val="Style12"/>
        <w:widowControl/>
        <w:shd w:val="clear" w:color="auto" w:fill="FFFFFF"/>
        <w:tabs>
          <w:tab w:val="left" w:pos="284"/>
        </w:tabs>
        <w:spacing w:line="240" w:lineRule="auto"/>
        <w:ind w:firstLine="709"/>
      </w:pPr>
      <w:r w:rsidRPr="00C706D9">
        <w:t>8.17. выполнять должностные обязанности с учетом операций, утвержденных технологических процессов, используя методы внутреннего контроля (самоконтроль, контроль с применением автоматизированных контрольных процедур);</w:t>
      </w:r>
    </w:p>
    <w:p w:rsidR="006B5DD9" w:rsidRPr="00C706D9" w:rsidRDefault="006B5DD9" w:rsidP="00C706D9">
      <w:pPr>
        <w:pStyle w:val="Style12"/>
        <w:widowControl/>
        <w:shd w:val="clear" w:color="auto" w:fill="FFFFFF"/>
        <w:tabs>
          <w:tab w:val="left" w:pos="284"/>
        </w:tabs>
        <w:spacing w:line="240" w:lineRule="auto"/>
        <w:ind w:firstLine="709"/>
      </w:pPr>
      <w:r w:rsidRPr="00C706D9">
        <w:t>8.18.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6B5DD9" w:rsidRPr="00C706D9" w:rsidRDefault="006B5DD9" w:rsidP="00C706D9">
      <w:pPr>
        <w:pStyle w:val="Style12"/>
        <w:widowControl/>
        <w:shd w:val="clear" w:color="auto" w:fill="FFFFFF"/>
        <w:tabs>
          <w:tab w:val="left" w:pos="284"/>
        </w:tabs>
        <w:spacing w:line="240" w:lineRule="auto"/>
        <w:ind w:firstLine="709"/>
      </w:pPr>
      <w:r w:rsidRPr="00C706D9">
        <w:t>8.19.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Отделом приказом Инспекции;</w:t>
      </w:r>
    </w:p>
    <w:p w:rsidR="006B5DD9" w:rsidRPr="00C706D9" w:rsidRDefault="006B5DD9"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8.20.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6B5DD9" w:rsidRPr="00C706D9" w:rsidRDefault="006B5DD9"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8.21.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6B5DD9" w:rsidRPr="00C706D9" w:rsidRDefault="006B5DD9"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8.22.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6B5DD9" w:rsidRPr="00C706D9" w:rsidRDefault="006B5DD9"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 xml:space="preserve">8.23. анализировать и систематизировать проблемы в организации выполнения технологических процессов ФНС России и информировать об этих проблемах </w:t>
      </w:r>
      <w:r w:rsidR="00DC08CA" w:rsidRPr="00C706D9">
        <w:rPr>
          <w:rStyle w:val="FontStyle15"/>
        </w:rPr>
        <w:br/>
      </w:r>
      <w:r w:rsidRPr="00C706D9">
        <w:rPr>
          <w:rStyle w:val="FontStyle15"/>
        </w:rPr>
        <w:t>с предложениями по их устранению сотрудника Инспекции, на которого возложены обязанности ответственного технолога;</w:t>
      </w:r>
    </w:p>
    <w:p w:rsidR="006B5DD9" w:rsidRPr="00C706D9" w:rsidRDefault="006B5DD9"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8.24. осуществлять учет налогоплательщиков в качестве крупнейшего налогоплательщика;</w:t>
      </w:r>
    </w:p>
    <w:p w:rsidR="006B5DD9" w:rsidRPr="00C706D9" w:rsidRDefault="006B5DD9"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8.25. проводить сверки расчетов по налогам, сборам, пеням, штрафам, процентам;</w:t>
      </w:r>
    </w:p>
    <w:p w:rsidR="006B5DD9" w:rsidRPr="00C706D9" w:rsidRDefault="00DC08CA"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8.26</w:t>
      </w:r>
      <w:r w:rsidR="006B5DD9" w:rsidRPr="00C706D9">
        <w:rPr>
          <w:rStyle w:val="FontStyle15"/>
        </w:rPr>
        <w:t>. индивидуально устно информировать налогоплательщиков, плательщиков сборов и налоговых агентов о действующем законодательстве;</w:t>
      </w:r>
    </w:p>
    <w:p w:rsidR="006B5DD9" w:rsidRPr="00C706D9" w:rsidRDefault="00DC08CA"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8.27</w:t>
      </w:r>
      <w:r w:rsidR="006B5DD9" w:rsidRPr="00C706D9">
        <w:rPr>
          <w:rStyle w:val="FontStyle15"/>
        </w:rPr>
        <w:t xml:space="preserve">. публично информировать налогоплательщиков, плательщиков сборов </w:t>
      </w:r>
      <w:r w:rsidR="009D44B4" w:rsidRPr="00C706D9">
        <w:rPr>
          <w:rStyle w:val="FontStyle15"/>
        </w:rPr>
        <w:br/>
      </w:r>
      <w:r w:rsidR="006B5DD9" w:rsidRPr="00C706D9">
        <w:rPr>
          <w:rStyle w:val="FontStyle15"/>
        </w:rPr>
        <w:t xml:space="preserve">и налоговых агентов о действующем </w:t>
      </w:r>
      <w:proofErr w:type="gramStart"/>
      <w:r w:rsidR="006B5DD9" w:rsidRPr="00C706D9">
        <w:rPr>
          <w:rStyle w:val="FontStyle15"/>
        </w:rPr>
        <w:t>законодательстве</w:t>
      </w:r>
      <w:proofErr w:type="gramEnd"/>
      <w:r w:rsidR="006B5DD9" w:rsidRPr="00C706D9">
        <w:rPr>
          <w:rStyle w:val="FontStyle15"/>
        </w:rPr>
        <w:t xml:space="preserve"> о налогах, сборах, взносах </w:t>
      </w:r>
      <w:r w:rsidR="009D44B4" w:rsidRPr="00C706D9">
        <w:rPr>
          <w:rStyle w:val="FontStyle15"/>
        </w:rPr>
        <w:br/>
      </w:r>
      <w:r w:rsidR="006B5DD9" w:rsidRPr="00C706D9">
        <w:rPr>
          <w:rStyle w:val="FontStyle15"/>
        </w:rPr>
        <w:t xml:space="preserve">и принятых в соответствии с ним нормативных правовых актов, взаимодействовать </w:t>
      </w:r>
      <w:r w:rsidR="009D44B4" w:rsidRPr="00C706D9">
        <w:rPr>
          <w:rStyle w:val="FontStyle15"/>
        </w:rPr>
        <w:br/>
      </w:r>
      <w:r w:rsidR="006B5DD9" w:rsidRPr="00C706D9">
        <w:rPr>
          <w:rStyle w:val="FontStyle15"/>
        </w:rPr>
        <w:t>со средствами массовой информации;</w:t>
      </w:r>
    </w:p>
    <w:p w:rsidR="006B5DD9" w:rsidRPr="00C706D9" w:rsidRDefault="00DC08CA" w:rsidP="00C706D9">
      <w:pPr>
        <w:pStyle w:val="Style12"/>
        <w:shd w:val="clear" w:color="auto" w:fill="FFFFFF"/>
        <w:tabs>
          <w:tab w:val="left" w:pos="284"/>
          <w:tab w:val="left" w:pos="578"/>
        </w:tabs>
        <w:spacing w:line="240" w:lineRule="auto"/>
        <w:ind w:firstLine="709"/>
        <w:rPr>
          <w:rStyle w:val="FontStyle15"/>
        </w:rPr>
      </w:pPr>
      <w:r w:rsidRPr="00C706D9">
        <w:rPr>
          <w:rStyle w:val="FontStyle15"/>
        </w:rPr>
        <w:t>8.28</w:t>
      </w:r>
      <w:r w:rsidR="006B5DD9" w:rsidRPr="00C706D9">
        <w:rPr>
          <w:rStyle w:val="FontStyle15"/>
        </w:rPr>
        <w:t>. письменно информировать о налогах, сборах и взносах по запросам налогоплательщиков, плательщиков сборов и налоговых агентов;</w:t>
      </w:r>
    </w:p>
    <w:p w:rsidR="006B5DD9" w:rsidRPr="00C706D9" w:rsidRDefault="00DC08CA" w:rsidP="00C706D9">
      <w:pPr>
        <w:pStyle w:val="Style12"/>
        <w:widowControl/>
        <w:shd w:val="clear" w:color="auto" w:fill="FFFFFF"/>
        <w:tabs>
          <w:tab w:val="left" w:pos="284"/>
          <w:tab w:val="left" w:pos="578"/>
        </w:tabs>
        <w:spacing w:line="240" w:lineRule="auto"/>
        <w:ind w:firstLine="709"/>
        <w:rPr>
          <w:rStyle w:val="FontStyle15"/>
        </w:rPr>
      </w:pPr>
      <w:r w:rsidRPr="00C706D9">
        <w:rPr>
          <w:rStyle w:val="FontStyle15"/>
        </w:rPr>
        <w:t>8.29</w:t>
      </w:r>
      <w:r w:rsidR="006B5DD9" w:rsidRPr="00C706D9">
        <w:rPr>
          <w:rStyle w:val="FontStyle15"/>
        </w:rPr>
        <w:t>. </w:t>
      </w:r>
      <w:r w:rsidR="006B5DD9" w:rsidRPr="00C706D9">
        <w:rPr>
          <w:lang w:eastAsia="en-US"/>
        </w:rPr>
        <w:t>о</w:t>
      </w:r>
      <w:r w:rsidR="006B5DD9" w:rsidRPr="00C706D9">
        <w:rPr>
          <w:bCs/>
          <w:color w:val="000000"/>
        </w:rPr>
        <w:t xml:space="preserve">существляет иные функции, необходимые для выполнения возложенных </w:t>
      </w:r>
      <w:r w:rsidR="009D44B4" w:rsidRPr="00C706D9">
        <w:rPr>
          <w:bCs/>
          <w:color w:val="000000"/>
        </w:rPr>
        <w:br/>
      </w:r>
      <w:r w:rsidR="006B5DD9" w:rsidRPr="00C706D9">
        <w:rPr>
          <w:bCs/>
          <w:color w:val="000000"/>
        </w:rPr>
        <w:t>на Отдел задач;</w:t>
      </w:r>
    </w:p>
    <w:p w:rsidR="006B5DD9" w:rsidRPr="00C706D9" w:rsidRDefault="00DC08CA" w:rsidP="00C706D9">
      <w:pPr>
        <w:pStyle w:val="Style12"/>
        <w:widowControl/>
        <w:shd w:val="clear" w:color="auto" w:fill="FFFFFF"/>
        <w:tabs>
          <w:tab w:val="left" w:pos="284"/>
          <w:tab w:val="left" w:pos="578"/>
        </w:tabs>
        <w:spacing w:line="240" w:lineRule="auto"/>
        <w:ind w:firstLine="709"/>
      </w:pPr>
      <w:r w:rsidRPr="00C706D9">
        <w:rPr>
          <w:rStyle w:val="FontStyle15"/>
        </w:rPr>
        <w:t>8.30</w:t>
      </w:r>
      <w:r w:rsidR="006B5DD9" w:rsidRPr="00C706D9">
        <w:rPr>
          <w:rStyle w:val="FontStyle15"/>
        </w:rPr>
        <w:t>. </w:t>
      </w:r>
      <w:r w:rsidR="006B5DD9" w:rsidRPr="00C706D9">
        <w:t xml:space="preserve">осуществлять контроль за соблюдением юридическими лицами законодательства о налогах, правильностью их исчисления, полнотой и своевременностью внесения </w:t>
      </w:r>
      <w:r w:rsidR="009D44B4" w:rsidRPr="00C706D9">
        <w:br/>
      </w:r>
      <w:r w:rsidR="006B5DD9" w:rsidRPr="00C706D9">
        <w:t xml:space="preserve">в соответствующий бюджет государственных налогов и других </w:t>
      </w:r>
      <w:proofErr w:type="gramStart"/>
      <w:r w:rsidR="006B5DD9" w:rsidRPr="00C706D9">
        <w:t>платежей</w:t>
      </w:r>
      <w:proofErr w:type="gramEnd"/>
      <w:r w:rsidR="006B5DD9" w:rsidRPr="00C706D9">
        <w:t xml:space="preserve"> установленных </w:t>
      </w:r>
      <w:r w:rsidR="006B5DD9" w:rsidRPr="00C706D9">
        <w:lastRenderedPageBreak/>
        <w:t xml:space="preserve">законодательством РФ местными органами государственной власти </w:t>
      </w:r>
      <w:r w:rsidR="009D44B4" w:rsidRPr="00C706D9">
        <w:br/>
      </w:r>
      <w:r w:rsidR="006B5DD9" w:rsidRPr="00C706D9">
        <w:t>на м</w:t>
      </w:r>
      <w:r w:rsidR="009D44B4" w:rsidRPr="00C706D9">
        <w:t>естах в пределах их компетенции;</w:t>
      </w:r>
    </w:p>
    <w:p w:rsidR="006B5DD9" w:rsidRPr="00C706D9" w:rsidRDefault="006B5DD9" w:rsidP="00C706D9">
      <w:pPr>
        <w:ind w:firstLine="709"/>
        <w:jc w:val="both"/>
      </w:pPr>
      <w:r w:rsidRPr="00C706D9">
        <w:t>8.3</w:t>
      </w:r>
      <w:r w:rsidR="00DC08CA" w:rsidRPr="00C706D9">
        <w:t>1. </w:t>
      </w:r>
      <w:r w:rsidRPr="00C706D9">
        <w:t>осуществлять урегулирование задолженности по налогам, сборам и другим платежам в бюджетную систему Российской Федерации посредством применения комплекса мер принудительного взыскания, соблюдение методических рекомендаций, утвержденных приказом ФНС России «О создании информационного ресурса «Журнал результатов работы налоговых органов по принудительному взысканию», утвержденных приказом ФНС России;</w:t>
      </w:r>
    </w:p>
    <w:p w:rsidR="006B5DD9" w:rsidRPr="00C706D9" w:rsidRDefault="006B5DD9" w:rsidP="00C706D9">
      <w:pPr>
        <w:ind w:firstLine="709"/>
        <w:jc w:val="both"/>
      </w:pPr>
      <w:r w:rsidRPr="00C706D9">
        <w:t>8.3</w:t>
      </w:r>
      <w:r w:rsidR="00DC08CA" w:rsidRPr="00C706D9">
        <w:t>2. </w:t>
      </w:r>
      <w:r w:rsidRPr="00C706D9">
        <w:t xml:space="preserve">подготавливать для направления налогоплательщикам требований об уплате налогов, сборов и других платежей в бюджетную систему Российской Федерации </w:t>
      </w:r>
      <w:r w:rsidR="009D44B4" w:rsidRPr="00C706D9">
        <w:br/>
      </w:r>
      <w:r w:rsidRPr="00C706D9">
        <w:t>в соответствии с положениями Налоговог</w:t>
      </w:r>
      <w:r w:rsidR="009D44B4" w:rsidRPr="00C706D9">
        <w:t>о Кодекса Российской Федерации;</w:t>
      </w:r>
    </w:p>
    <w:p w:rsidR="006B5DD9" w:rsidRPr="00C706D9" w:rsidRDefault="00DC08CA" w:rsidP="00C706D9">
      <w:pPr>
        <w:ind w:firstLine="709"/>
        <w:jc w:val="both"/>
      </w:pPr>
      <w:r w:rsidRPr="00C706D9">
        <w:t>8.33. </w:t>
      </w:r>
      <w:r w:rsidR="006B5DD9" w:rsidRPr="00C706D9">
        <w:t xml:space="preserve">осуществлять подготовку решений об обращении взыскания на денежные средства налогоплательщиков. Подготовка документов на приостановление операций </w:t>
      </w:r>
      <w:r w:rsidR="009D44B4" w:rsidRPr="00C706D9">
        <w:br/>
      </w:r>
      <w:r w:rsidR="006B5DD9" w:rsidRPr="00C706D9">
        <w:t>по счетам налогоплательщиков для обеспечения взыскания налогов, сборов и других платежей в бюджетн</w:t>
      </w:r>
      <w:r w:rsidR="009D44B4" w:rsidRPr="00C706D9">
        <w:t>ую систему Российской Федерации;</w:t>
      </w:r>
      <w:r w:rsidR="006B5DD9" w:rsidRPr="00C706D9">
        <w:t xml:space="preserve"> </w:t>
      </w:r>
    </w:p>
    <w:p w:rsidR="006B5DD9" w:rsidRPr="00C706D9" w:rsidRDefault="006B5DD9" w:rsidP="00C706D9">
      <w:pPr>
        <w:ind w:firstLine="709"/>
        <w:jc w:val="both"/>
      </w:pPr>
      <w:r w:rsidRPr="00C706D9">
        <w:t>8</w:t>
      </w:r>
      <w:r w:rsidR="009D44B4" w:rsidRPr="00C706D9">
        <w:t>.34.</w:t>
      </w:r>
      <w:r w:rsidR="00DC08CA" w:rsidRPr="00C706D9">
        <w:t> </w:t>
      </w:r>
      <w:r w:rsidRPr="00C706D9">
        <w:t>осуществлять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r w:rsidR="009D44B4" w:rsidRPr="00C706D9">
        <w:t>;</w:t>
      </w:r>
    </w:p>
    <w:p w:rsidR="006B5DD9" w:rsidRPr="00C706D9" w:rsidRDefault="009D44B4" w:rsidP="00C706D9">
      <w:pPr>
        <w:ind w:firstLine="709"/>
        <w:jc w:val="both"/>
      </w:pPr>
      <w:r w:rsidRPr="00C706D9">
        <w:t>8.35. </w:t>
      </w:r>
      <w:r w:rsidR="006B5DD9" w:rsidRPr="00C706D9">
        <w:t xml:space="preserve">осуществлять подготовку и передачу в правовой отдел материалов </w:t>
      </w:r>
      <w:r w:rsidR="00D158B8">
        <w:br/>
      </w:r>
      <w:r w:rsidR="006B5DD9" w:rsidRPr="00C706D9">
        <w:t>для обеспечения производства по делам о налоговых правонарушениях, нарушениях зако</w:t>
      </w:r>
      <w:r w:rsidRPr="00C706D9">
        <w:t>нодательства о налогах и сборах;</w:t>
      </w:r>
    </w:p>
    <w:p w:rsidR="006B5DD9" w:rsidRPr="00C706D9" w:rsidRDefault="009D44B4" w:rsidP="00C706D9">
      <w:pPr>
        <w:ind w:firstLine="709"/>
        <w:jc w:val="both"/>
      </w:pPr>
      <w:r w:rsidRPr="00C706D9">
        <w:t>8.36. </w:t>
      </w:r>
      <w:r w:rsidR="006B5DD9" w:rsidRPr="00C706D9">
        <w:t>осуществлять сбор материалов для взыскания задолженности за счет имущества налогоплательщиков, взаимодействие со с</w:t>
      </w:r>
      <w:r w:rsidRPr="00C706D9">
        <w:t>лужбами судебных приставов;</w:t>
      </w:r>
      <w:r w:rsidR="006B5DD9" w:rsidRPr="00C706D9">
        <w:t xml:space="preserve"> </w:t>
      </w:r>
    </w:p>
    <w:p w:rsidR="006B5DD9" w:rsidRPr="00C706D9" w:rsidRDefault="009D44B4" w:rsidP="00C706D9">
      <w:pPr>
        <w:ind w:firstLine="709"/>
        <w:jc w:val="both"/>
      </w:pPr>
      <w:r w:rsidRPr="00C706D9">
        <w:t>8.37 </w:t>
      </w:r>
      <w:r w:rsidR="006B5DD9" w:rsidRPr="00C706D9">
        <w:t xml:space="preserve">осуществлять подготовку и проверку материалов о состоянии расчетов </w:t>
      </w:r>
      <w:r w:rsidRPr="00C706D9">
        <w:br/>
      </w:r>
      <w:r w:rsidR="006B5DD9" w:rsidRPr="00C706D9">
        <w:t xml:space="preserve">с бюджетной системой Российской Федерации при прекращении деятельности организаций и индивидуальных предпринимателей, изменении  их места учета, в связи с </w:t>
      </w:r>
      <w:r w:rsidRPr="00C706D9">
        <w:t>изменением адреса;</w:t>
      </w:r>
    </w:p>
    <w:p w:rsidR="006B5DD9" w:rsidRPr="00C706D9" w:rsidRDefault="009D44B4" w:rsidP="00C706D9">
      <w:pPr>
        <w:ind w:firstLine="709"/>
        <w:jc w:val="both"/>
      </w:pPr>
      <w:r w:rsidRPr="00C706D9">
        <w:t>8.38. </w:t>
      </w:r>
      <w:r w:rsidR="006B5DD9" w:rsidRPr="00C706D9">
        <w:t>осуществлять работу с платежами в бюджет, задержанными неплатежеспособными банками</w:t>
      </w:r>
      <w:r w:rsidRPr="00C706D9">
        <w:t>;</w:t>
      </w:r>
    </w:p>
    <w:p w:rsidR="006B5DD9" w:rsidRPr="00C706D9" w:rsidRDefault="009D44B4" w:rsidP="00C706D9">
      <w:pPr>
        <w:ind w:firstLine="709"/>
        <w:jc w:val="both"/>
      </w:pPr>
      <w:r w:rsidRPr="00C706D9">
        <w:t>8.39. </w:t>
      </w:r>
      <w:r w:rsidR="006B5DD9" w:rsidRPr="00C706D9">
        <w:t xml:space="preserve">осуществлять </w:t>
      </w:r>
      <w:proofErr w:type="gramStart"/>
      <w:r w:rsidR="006B5DD9" w:rsidRPr="00C706D9">
        <w:t>контроль за</w:t>
      </w:r>
      <w:proofErr w:type="gramEnd"/>
      <w:r w:rsidR="006B5DD9" w:rsidRPr="00C706D9">
        <w:t xml:space="preserve"> своевременностью исполнения банками, состоящими на учете в налоговом органе, поручений налогоплательщика на перечислени</w:t>
      </w:r>
      <w:r w:rsidRPr="00C706D9">
        <w:t xml:space="preserve">е налогов </w:t>
      </w:r>
      <w:r w:rsidR="002C4B49">
        <w:br/>
      </w:r>
      <w:r w:rsidRPr="00C706D9">
        <w:t>и сборов;</w:t>
      </w:r>
    </w:p>
    <w:p w:rsidR="006B5DD9" w:rsidRPr="00C706D9" w:rsidRDefault="006B5DD9" w:rsidP="00C706D9">
      <w:pPr>
        <w:ind w:firstLine="709"/>
        <w:jc w:val="both"/>
      </w:pPr>
      <w:r w:rsidRPr="00C706D9">
        <w:t>8.4</w:t>
      </w:r>
      <w:r w:rsidR="009D44B4" w:rsidRPr="00C706D9">
        <w:t>0 </w:t>
      </w:r>
      <w:r w:rsidRPr="00C706D9">
        <w:t xml:space="preserve">осуществлять </w:t>
      </w:r>
      <w:proofErr w:type="gramStart"/>
      <w:r w:rsidRPr="00C706D9">
        <w:t>контроль за</w:t>
      </w:r>
      <w:proofErr w:type="gramEnd"/>
      <w:r w:rsidRPr="00C706D9">
        <w:t xml:space="preserve"> исполнением банками решений налогового органа </w:t>
      </w:r>
      <w:r w:rsidR="009D44B4" w:rsidRPr="00C706D9">
        <w:br/>
      </w:r>
      <w:r w:rsidRPr="00C706D9">
        <w:t xml:space="preserve">о взыскании налога за счет денежных средств налогоплательщика и решений </w:t>
      </w:r>
      <w:r w:rsidR="009D44B4" w:rsidRPr="00C706D9">
        <w:br/>
      </w:r>
      <w:r w:rsidRPr="00C706D9">
        <w:t>о приост</w:t>
      </w:r>
      <w:r w:rsidR="00BB1835">
        <w:t xml:space="preserve">ановлении операций по счетам </w:t>
      </w:r>
      <w:proofErr w:type="spellStart"/>
      <w:r w:rsidR="00BB1835">
        <w:t>налогоплатедбщиков</w:t>
      </w:r>
      <w:proofErr w:type="spellEnd"/>
      <w:r w:rsidR="009D44B4" w:rsidRPr="00C706D9">
        <w:t>;</w:t>
      </w:r>
    </w:p>
    <w:p w:rsidR="006B5DD9" w:rsidRPr="00C706D9" w:rsidRDefault="009D44B4" w:rsidP="00C706D9">
      <w:pPr>
        <w:tabs>
          <w:tab w:val="left" w:pos="360"/>
        </w:tabs>
        <w:ind w:firstLine="709"/>
        <w:jc w:val="both"/>
        <w:rPr>
          <w:color w:val="000000"/>
          <w:spacing w:val="-8"/>
        </w:rPr>
      </w:pPr>
      <w:r w:rsidRPr="00C706D9">
        <w:rPr>
          <w:color w:val="000000"/>
          <w:spacing w:val="2"/>
        </w:rPr>
        <w:t>8.41. </w:t>
      </w:r>
      <w:r w:rsidR="006B5DD9" w:rsidRPr="00C706D9">
        <w:t xml:space="preserve">осуществлять </w:t>
      </w:r>
      <w:r w:rsidR="006B5DD9" w:rsidRPr="00C706D9">
        <w:rPr>
          <w:color w:val="000000"/>
          <w:spacing w:val="2"/>
        </w:rPr>
        <w:t xml:space="preserve">организацию и совершенствование сбора, обработки </w:t>
      </w:r>
      <w:r w:rsidR="006B5DD9" w:rsidRPr="00C706D9">
        <w:rPr>
          <w:color w:val="000000"/>
          <w:spacing w:val="1"/>
        </w:rPr>
        <w:t xml:space="preserve">оперативной информации и данных статистической налоговой отчетности, </w:t>
      </w:r>
      <w:r w:rsidR="006B5DD9" w:rsidRPr="00C706D9">
        <w:rPr>
          <w:color w:val="000000"/>
          <w:spacing w:val="6"/>
        </w:rPr>
        <w:t xml:space="preserve">обеспечение достоверных данных о поступлении по </w:t>
      </w:r>
      <w:r w:rsidR="006B5DD9" w:rsidRPr="00C706D9">
        <w:rPr>
          <w:color w:val="000000"/>
        </w:rPr>
        <w:t xml:space="preserve">налогам и сборам в бюджетную систему Российской Федерации, структуре </w:t>
      </w:r>
      <w:r w:rsidR="006B5DD9" w:rsidRPr="00C706D9">
        <w:rPr>
          <w:color w:val="000000"/>
          <w:spacing w:val="5"/>
        </w:rPr>
        <w:t xml:space="preserve">поступлений по видам налоговых платежей, основным </w:t>
      </w:r>
      <w:r w:rsidR="006B5DD9" w:rsidRPr="00C706D9">
        <w:rPr>
          <w:color w:val="000000"/>
          <w:spacing w:val="-1"/>
        </w:rPr>
        <w:t xml:space="preserve">отраслям экономики; </w:t>
      </w:r>
    </w:p>
    <w:p w:rsidR="006B5DD9" w:rsidRPr="00C706D9" w:rsidRDefault="009D44B4" w:rsidP="00C706D9">
      <w:pPr>
        <w:tabs>
          <w:tab w:val="left" w:pos="4140"/>
        </w:tabs>
        <w:ind w:firstLine="709"/>
        <w:jc w:val="both"/>
        <w:rPr>
          <w:color w:val="000000"/>
        </w:rPr>
      </w:pPr>
      <w:r w:rsidRPr="00C706D9">
        <w:rPr>
          <w:color w:val="000000"/>
          <w:spacing w:val="1"/>
        </w:rPr>
        <w:t>8.42. </w:t>
      </w:r>
      <w:r w:rsidR="006B5DD9" w:rsidRPr="00C706D9">
        <w:t xml:space="preserve">осуществлять </w:t>
      </w:r>
      <w:r w:rsidR="006B5DD9" w:rsidRPr="00C706D9">
        <w:rPr>
          <w:color w:val="000000"/>
          <w:spacing w:val="1"/>
        </w:rPr>
        <w:t xml:space="preserve">анализ начислений и поступлений налогов и сборов, обобщение </w:t>
      </w:r>
      <w:r w:rsidRPr="00C706D9">
        <w:rPr>
          <w:color w:val="000000"/>
          <w:spacing w:val="1"/>
        </w:rPr>
        <w:br/>
      </w:r>
      <w:r w:rsidR="006B5DD9" w:rsidRPr="00C706D9">
        <w:rPr>
          <w:color w:val="000000"/>
        </w:rPr>
        <w:t>и выработка предложений по повышени</w:t>
      </w:r>
      <w:r w:rsidRPr="00C706D9">
        <w:rPr>
          <w:color w:val="000000"/>
        </w:rPr>
        <w:t>ю собираемости налогов и сборов;</w:t>
      </w:r>
    </w:p>
    <w:p w:rsidR="006B5DD9" w:rsidRPr="00C706D9" w:rsidRDefault="006B5DD9" w:rsidP="00C706D9">
      <w:pPr>
        <w:widowControl w:val="0"/>
        <w:shd w:val="clear" w:color="auto" w:fill="FFFFFF"/>
        <w:tabs>
          <w:tab w:val="left" w:pos="1363"/>
        </w:tabs>
        <w:autoSpaceDE w:val="0"/>
        <w:autoSpaceDN w:val="0"/>
        <w:adjustRightInd w:val="0"/>
        <w:ind w:firstLine="709"/>
        <w:jc w:val="both"/>
        <w:rPr>
          <w:color w:val="000000"/>
        </w:rPr>
      </w:pPr>
      <w:r w:rsidRPr="00C706D9">
        <w:rPr>
          <w:color w:val="000000"/>
        </w:rPr>
        <w:t>8.4</w:t>
      </w:r>
      <w:r w:rsidR="009D44B4" w:rsidRPr="00C706D9">
        <w:rPr>
          <w:color w:val="000000"/>
        </w:rPr>
        <w:t>3. </w:t>
      </w:r>
      <w:r w:rsidRPr="00C706D9">
        <w:t>осуществлять</w:t>
      </w:r>
      <w:r w:rsidRPr="00C706D9">
        <w:rPr>
          <w:color w:val="000000"/>
        </w:rPr>
        <w:t xml:space="preserve"> анализ исходных данных, содержащихся в системе ЭОД, оценка возможности их использования для формирования информационного ресурса «Расчеты </w:t>
      </w:r>
      <w:r w:rsidR="009D44B4" w:rsidRPr="00C706D9">
        <w:rPr>
          <w:color w:val="000000"/>
        </w:rPr>
        <w:br/>
      </w:r>
      <w:r w:rsidRPr="00C706D9">
        <w:rPr>
          <w:color w:val="000000"/>
        </w:rPr>
        <w:t xml:space="preserve">с бюджетом», а также с целью формирования статистической налоговой отчетности </w:t>
      </w:r>
      <w:r w:rsidR="009D44B4" w:rsidRPr="00C706D9">
        <w:rPr>
          <w:color w:val="000000"/>
        </w:rPr>
        <w:br/>
      </w:r>
      <w:r w:rsidRPr="00C706D9">
        <w:rPr>
          <w:color w:val="000000"/>
        </w:rPr>
        <w:t>по предмету деятельности отдела;</w:t>
      </w:r>
    </w:p>
    <w:p w:rsidR="006B5DD9" w:rsidRPr="00C706D9" w:rsidRDefault="009D44B4" w:rsidP="00C706D9">
      <w:pPr>
        <w:pStyle w:val="a6"/>
        <w:ind w:firstLine="709"/>
      </w:pPr>
      <w:r w:rsidRPr="00C706D9">
        <w:t>8.44. </w:t>
      </w:r>
      <w:r w:rsidR="006B5DD9" w:rsidRPr="00C706D9">
        <w:t xml:space="preserve">подготавливать ответы по письмам и </w:t>
      </w:r>
      <w:r w:rsidRPr="00C706D9">
        <w:t>запросам конкурсных управляющих;</w:t>
      </w:r>
    </w:p>
    <w:p w:rsidR="006B5DD9" w:rsidRPr="00C706D9" w:rsidRDefault="009D44B4" w:rsidP="00C706D9">
      <w:pPr>
        <w:pStyle w:val="a6"/>
        <w:ind w:firstLine="709"/>
      </w:pPr>
      <w:r w:rsidRPr="00C706D9">
        <w:t>8.45. </w:t>
      </w:r>
      <w:r w:rsidR="006B5DD9" w:rsidRPr="00C706D9">
        <w:t xml:space="preserve">формировать требования о задолженности перед бюджетом Российской Федерации для включения их в реестр требований кредиторов, в соответствии </w:t>
      </w:r>
      <w:r w:rsidRPr="00C706D9">
        <w:br/>
      </w:r>
      <w:r w:rsidR="006B5DD9" w:rsidRPr="00C706D9">
        <w:t>с федеральным законом о несостоятельности (</w:t>
      </w:r>
      <w:r w:rsidRPr="00C706D9">
        <w:t>банкротстве) № 127-ФЗ;</w:t>
      </w:r>
    </w:p>
    <w:p w:rsidR="006B5DD9" w:rsidRPr="00C706D9" w:rsidRDefault="006B5DD9" w:rsidP="00C706D9">
      <w:pPr>
        <w:ind w:firstLine="709"/>
        <w:jc w:val="both"/>
      </w:pPr>
      <w:r w:rsidRPr="00C706D9">
        <w:t>8.</w:t>
      </w:r>
      <w:r w:rsidR="009D44B4" w:rsidRPr="00C706D9">
        <w:t>46. </w:t>
      </w:r>
      <w:r w:rsidRPr="00C706D9">
        <w:t xml:space="preserve">подготавливать документы для проведения собрания кредиторов, а также представлять интересы Российской Федерации на собрании кредиторов, в соответствии </w:t>
      </w:r>
      <w:r w:rsidR="002C4B49">
        <w:br/>
        <w:t>с Ф</w:t>
      </w:r>
      <w:r w:rsidRPr="00C706D9">
        <w:t>едеральным законом о несостоятельности (банкротстве) № 127-ФЗ.</w:t>
      </w:r>
    </w:p>
    <w:p w:rsidR="006B5DD9" w:rsidRPr="00C706D9" w:rsidRDefault="009D44B4" w:rsidP="00C706D9">
      <w:pPr>
        <w:pStyle w:val="Style12"/>
        <w:widowControl/>
        <w:shd w:val="clear" w:color="auto" w:fill="FFFFFF"/>
        <w:tabs>
          <w:tab w:val="left" w:pos="284"/>
          <w:tab w:val="left" w:pos="578"/>
        </w:tabs>
        <w:spacing w:line="240" w:lineRule="auto"/>
        <w:ind w:firstLine="709"/>
        <w:rPr>
          <w:rStyle w:val="FontStyle15"/>
        </w:rPr>
      </w:pPr>
      <w:r w:rsidRPr="00C706D9">
        <w:rPr>
          <w:rStyle w:val="FontStyle15"/>
        </w:rPr>
        <w:lastRenderedPageBreak/>
        <w:t>8.47. </w:t>
      </w:r>
      <w:r w:rsidR="006B5DD9" w:rsidRPr="00C706D9">
        <w:t xml:space="preserve">осуществлять </w:t>
      </w:r>
      <w:r w:rsidR="006B5DD9" w:rsidRPr="00C706D9">
        <w:rPr>
          <w:rStyle w:val="FontStyle15"/>
        </w:rPr>
        <w:t xml:space="preserve">ведение в установленном порядке делопроизводства, хранение </w:t>
      </w:r>
      <w:r w:rsidRPr="00C706D9">
        <w:rPr>
          <w:rStyle w:val="FontStyle15"/>
        </w:rPr>
        <w:br/>
      </w:r>
      <w:r w:rsidR="006B5DD9" w:rsidRPr="00C706D9">
        <w:rPr>
          <w:rStyle w:val="FontStyle15"/>
        </w:rPr>
        <w:t xml:space="preserve">и сдача в архив документов отдела. </w:t>
      </w:r>
    </w:p>
    <w:p w:rsidR="006B5DD9" w:rsidRPr="00C706D9" w:rsidRDefault="006B5DD9" w:rsidP="00C706D9">
      <w:pPr>
        <w:shd w:val="clear" w:color="auto" w:fill="FFFFFF"/>
        <w:tabs>
          <w:tab w:val="left" w:pos="7464"/>
        </w:tabs>
        <w:ind w:firstLine="709"/>
        <w:jc w:val="both"/>
      </w:pPr>
      <w:r w:rsidRPr="00C706D9">
        <w:t xml:space="preserve">9. В целях исполнения возложенных должностных обязанностей главный государственный налоговый инспектор отдела имеет право:  </w:t>
      </w:r>
    </w:p>
    <w:p w:rsidR="006B5DD9" w:rsidRPr="00C706D9" w:rsidRDefault="006B5DD9" w:rsidP="00C706D9">
      <w:pPr>
        <w:ind w:right="-5" w:firstLine="709"/>
        <w:jc w:val="both"/>
      </w:pPr>
      <w:r w:rsidRPr="00C706D9">
        <w:t>9.1. представление отдела в других структурных подразделениях;</w:t>
      </w:r>
    </w:p>
    <w:p w:rsidR="006B5DD9" w:rsidRPr="00C706D9" w:rsidRDefault="006B5DD9" w:rsidP="00C706D9">
      <w:pPr>
        <w:tabs>
          <w:tab w:val="left" w:pos="993"/>
        </w:tabs>
        <w:ind w:right="-5" w:firstLine="709"/>
        <w:jc w:val="both"/>
      </w:pPr>
      <w:r w:rsidRPr="00C706D9">
        <w:t>9.2. принимать решения в соответствии с должностными обязанностями;</w:t>
      </w:r>
    </w:p>
    <w:p w:rsidR="006B5DD9" w:rsidRPr="00C706D9" w:rsidRDefault="006B5DD9" w:rsidP="00C706D9">
      <w:pPr>
        <w:tabs>
          <w:tab w:val="left" w:pos="993"/>
        </w:tabs>
        <w:ind w:right="-5" w:firstLine="709"/>
        <w:jc w:val="both"/>
      </w:pPr>
      <w:r w:rsidRPr="00C706D9">
        <w:t>9.3. вносить предложения о совершенствовании деятельности Отдела;</w:t>
      </w:r>
    </w:p>
    <w:p w:rsidR="006B5DD9" w:rsidRPr="00C706D9" w:rsidRDefault="006B5DD9" w:rsidP="00C706D9">
      <w:pPr>
        <w:ind w:right="29" w:firstLine="709"/>
        <w:jc w:val="both"/>
      </w:pPr>
      <w:r w:rsidRPr="00C706D9">
        <w:t xml:space="preserve">9.4. запрашивать и получать в установленном порядке информацию и материалы, необходимые для исполнения должностных обязанностей; </w:t>
      </w:r>
    </w:p>
    <w:p w:rsidR="006B5DD9" w:rsidRPr="00C706D9" w:rsidRDefault="006B5DD9" w:rsidP="00C706D9">
      <w:pPr>
        <w:ind w:firstLine="709"/>
        <w:jc w:val="both"/>
      </w:pPr>
      <w:r w:rsidRPr="00C706D9">
        <w:t>9.5. иметь доступ к информационным ресурсам Инспекции, Федеральным информационным ресурсам и ресурсам сети Интернет;</w:t>
      </w:r>
    </w:p>
    <w:p w:rsidR="006B5DD9" w:rsidRPr="00C706D9" w:rsidRDefault="006B5DD9" w:rsidP="00C706D9">
      <w:pPr>
        <w:pStyle w:val="Style12"/>
        <w:widowControl/>
        <w:shd w:val="clear" w:color="auto" w:fill="FFFFFF"/>
        <w:tabs>
          <w:tab w:val="left" w:pos="284"/>
          <w:tab w:val="left" w:pos="578"/>
        </w:tabs>
        <w:spacing w:line="240" w:lineRule="auto"/>
        <w:ind w:firstLine="709"/>
      </w:pPr>
      <w:proofErr w:type="gramStart"/>
      <w:r w:rsidRPr="00C706D9">
        <w:t xml:space="preserve">9.6. вести информационные ресурсы Инспекции, включая поиск, просмотр, внесение, изменение, копирование, редактирование, распечатывание, передачу и удаление информации, в том числе контрольной, согласно полученного допуска и в соответствии </w:t>
      </w:r>
      <w:r w:rsidR="009D44B4" w:rsidRPr="00C706D9">
        <w:br/>
      </w:r>
      <w:r w:rsidRPr="00C706D9">
        <w:t>с исполнением определенного задания (поручения, функциональной обязанности).</w:t>
      </w:r>
      <w:proofErr w:type="gramEnd"/>
    </w:p>
    <w:p w:rsidR="006B5DD9" w:rsidRPr="00C706D9" w:rsidRDefault="006B5DD9" w:rsidP="00C706D9">
      <w:pPr>
        <w:ind w:firstLine="709"/>
        <w:jc w:val="both"/>
      </w:pPr>
      <w:r w:rsidRPr="00C706D9">
        <w:t>10. </w:t>
      </w:r>
      <w:proofErr w:type="gramStart"/>
      <w:r w:rsidRPr="00C706D9">
        <w:t xml:space="preserve">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w:t>
      </w:r>
      <w:r w:rsidR="009D44B4" w:rsidRPr="00C706D9">
        <w:br/>
      </w:r>
      <w:r w:rsidRPr="00C706D9">
        <w:t>о Федеральной налоговой службе» (Собрание законодательства Российской Федерации, 2004, № 40, ст. 3961;</w:t>
      </w:r>
      <w:proofErr w:type="gramEnd"/>
      <w:r w:rsidRPr="00C706D9">
        <w:t xml:space="preserve"> </w:t>
      </w:r>
      <w:proofErr w:type="gramStart"/>
      <w:r w:rsidRPr="00C706D9">
        <w:t xml:space="preserve">2017, № 15 (ч. 1), ст. 2194), приказами (распоряжениями) ФНС России, положением о Межрайонной инспекции Федеральной налоговой службы по крупнейшим налогоплательщикам № 13, утвержденным начальником Межрегиональной инспекции Федеральной налоговой службы по крупнейшим налогоплательщикам № 9, положением </w:t>
      </w:r>
      <w:r w:rsidR="009D44B4" w:rsidRPr="00C706D9">
        <w:br/>
      </w:r>
      <w:r w:rsidRPr="00C706D9">
        <w:t>об Отделе, приказами (распоряжениями) ФНС России, Межрегиональной инспекции Федеральной налоговой службы по крупнейшим налогоплательщикам № 9, приказами Инспекции, поручениями руководства Инспекции.</w:t>
      </w:r>
      <w:proofErr w:type="gramEnd"/>
    </w:p>
    <w:p w:rsidR="006B5DD9" w:rsidRPr="00C706D9" w:rsidRDefault="006B5DD9" w:rsidP="00C706D9">
      <w:pPr>
        <w:widowControl w:val="0"/>
        <w:ind w:firstLine="709"/>
        <w:jc w:val="both"/>
      </w:pPr>
      <w:r w:rsidRPr="00C706D9">
        <w:t xml:space="preserve">11. Главный государственный налоговый инспектор отдела за неисполнение или ненадлежащее исполнение должностных обязанностей может быть привлечен </w:t>
      </w:r>
      <w:r w:rsidR="009D44B4" w:rsidRPr="00C706D9">
        <w:br/>
      </w:r>
      <w:r w:rsidRPr="00C706D9">
        <w:t>к ответственности в соответствии с законодательством Российской Федерации.</w:t>
      </w:r>
    </w:p>
    <w:p w:rsidR="006B5DD9" w:rsidRPr="00C706D9" w:rsidRDefault="006B5DD9" w:rsidP="00C706D9">
      <w:pPr>
        <w:widowControl w:val="0"/>
        <w:jc w:val="both"/>
      </w:pPr>
    </w:p>
    <w:p w:rsidR="006B5DD9" w:rsidRPr="00C706D9" w:rsidRDefault="006B5DD9" w:rsidP="00C706D9">
      <w:pPr>
        <w:widowControl w:val="0"/>
        <w:ind w:firstLine="709"/>
        <w:jc w:val="center"/>
        <w:rPr>
          <w:b/>
        </w:rPr>
      </w:pPr>
      <w:r w:rsidRPr="00C706D9">
        <w:rPr>
          <w:b/>
        </w:rPr>
        <w:t>IV. Перечень вопросов, по которым главный государственный инспектор отдела вправе или обязан самостоятельно принимать управленческие и иные решения</w:t>
      </w:r>
    </w:p>
    <w:p w:rsidR="006B5DD9" w:rsidRPr="00C706D9" w:rsidRDefault="006B5DD9" w:rsidP="00C706D9">
      <w:pPr>
        <w:ind w:firstLine="709"/>
        <w:jc w:val="both"/>
      </w:pPr>
    </w:p>
    <w:p w:rsidR="006B5DD9" w:rsidRPr="00C706D9" w:rsidRDefault="006B5DD9" w:rsidP="00C706D9">
      <w:pPr>
        <w:widowControl w:val="0"/>
        <w:ind w:firstLine="709"/>
        <w:jc w:val="both"/>
      </w:pPr>
      <w:r w:rsidRPr="00C706D9">
        <w:t xml:space="preserve">12. При исполнении служебных обязанностей главный государственный налоговый инспектор отдела вправе самостоятельно принимать решения по вопросам: </w:t>
      </w:r>
    </w:p>
    <w:p w:rsidR="006B5DD9" w:rsidRPr="00C706D9" w:rsidRDefault="006B5DD9" w:rsidP="00C706D9">
      <w:pPr>
        <w:ind w:firstLine="709"/>
        <w:jc w:val="both"/>
      </w:pPr>
      <w:r w:rsidRPr="00C706D9">
        <w:t>выбора метода организации и выполнения поставленных задач;</w:t>
      </w:r>
    </w:p>
    <w:p w:rsidR="006B5DD9" w:rsidRPr="00C706D9" w:rsidRDefault="006B5DD9" w:rsidP="00C706D9">
      <w:pPr>
        <w:ind w:firstLine="709"/>
        <w:jc w:val="both"/>
      </w:pPr>
      <w:r w:rsidRPr="00C706D9">
        <w:t xml:space="preserve">информирования непосредственного руководителя для принятия </w:t>
      </w:r>
      <w:r w:rsidR="00D158B8">
        <w:br/>
      </w:r>
      <w:r w:rsidRPr="00C706D9">
        <w:t>им соответствующего решения;</w:t>
      </w:r>
    </w:p>
    <w:p w:rsidR="006B5DD9" w:rsidRPr="00C706D9" w:rsidRDefault="006B5DD9" w:rsidP="00C706D9">
      <w:pPr>
        <w:ind w:firstLine="709"/>
        <w:jc w:val="both"/>
      </w:pPr>
      <w:proofErr w:type="gramStart"/>
      <w:r w:rsidRPr="00C706D9">
        <w:t>подготовки, визированию, подписанию, согласованию проектов правовых актов, инструкций, актов, заключений, писем, планов, отчетов, правил и других документов;</w:t>
      </w:r>
      <w:proofErr w:type="gramEnd"/>
    </w:p>
    <w:p w:rsidR="006B5DD9" w:rsidRPr="00C706D9" w:rsidRDefault="006B5DD9" w:rsidP="00C706D9">
      <w:pPr>
        <w:ind w:firstLine="709"/>
        <w:jc w:val="both"/>
      </w:pPr>
      <w:r w:rsidRPr="00C706D9">
        <w:t>взаимодействия со структурными подразделениями Инспекции для решения задач, возложенных на Отдел;</w:t>
      </w:r>
    </w:p>
    <w:p w:rsidR="006B5DD9" w:rsidRPr="00C706D9" w:rsidRDefault="006B5DD9" w:rsidP="00C706D9">
      <w:pPr>
        <w:ind w:firstLine="709"/>
        <w:jc w:val="both"/>
      </w:pPr>
      <w:r w:rsidRPr="00C706D9">
        <w:t>получения информации в установленном порядке от структурных подразделений Инспекции, материалов необходимых для решения вопросов, входящих в его компетенцию,</w:t>
      </w:r>
    </w:p>
    <w:p w:rsidR="006B5DD9" w:rsidRPr="00C706D9" w:rsidRDefault="006B5DD9" w:rsidP="00C706D9">
      <w:pPr>
        <w:ind w:firstLine="709"/>
        <w:jc w:val="both"/>
      </w:pPr>
      <w:r w:rsidRPr="00C706D9">
        <w:t>совершенствования работы отдела;</w:t>
      </w:r>
    </w:p>
    <w:p w:rsidR="006B5DD9" w:rsidRPr="00C706D9" w:rsidRDefault="006B5DD9" w:rsidP="00C706D9">
      <w:pPr>
        <w:ind w:firstLine="709"/>
        <w:jc w:val="both"/>
      </w:pPr>
      <w:r w:rsidRPr="00C706D9">
        <w:t>иным вопросам, предусмотренным положением об Отделе, иными нормативными актами.</w:t>
      </w:r>
    </w:p>
    <w:p w:rsidR="006B5DD9" w:rsidRPr="00C706D9" w:rsidRDefault="006B5DD9" w:rsidP="00C706D9">
      <w:pPr>
        <w:widowControl w:val="0"/>
        <w:ind w:firstLine="709"/>
        <w:jc w:val="both"/>
      </w:pPr>
      <w:r w:rsidRPr="00C706D9">
        <w:t xml:space="preserve">13. При исполнении служебных обязанностей главный государственный налоговый инспектор отдела обязан самостоятельно принимать решения по вопросам: </w:t>
      </w:r>
    </w:p>
    <w:p w:rsidR="006B5DD9" w:rsidRPr="00C706D9" w:rsidRDefault="006B5DD9" w:rsidP="00C706D9">
      <w:pPr>
        <w:ind w:firstLine="709"/>
        <w:jc w:val="both"/>
      </w:pPr>
      <w:r w:rsidRPr="00C706D9">
        <w:t xml:space="preserve">определенным настоящим регламентом для обеспечения реализации федеральных законов, приказов и распоряжений руководства по вопросам работы отдела; </w:t>
      </w:r>
    </w:p>
    <w:p w:rsidR="006B5DD9" w:rsidRPr="00C706D9" w:rsidRDefault="006B5DD9" w:rsidP="00C706D9">
      <w:pPr>
        <w:ind w:firstLine="709"/>
        <w:jc w:val="both"/>
      </w:pPr>
      <w:r w:rsidRPr="00C706D9">
        <w:lastRenderedPageBreak/>
        <w:t>проведения самостоятельного оперативного контроля по направлению деятельности отдела.</w:t>
      </w:r>
    </w:p>
    <w:p w:rsidR="006B5DD9" w:rsidRPr="00C706D9" w:rsidRDefault="006B5DD9" w:rsidP="00C706D9">
      <w:pPr>
        <w:ind w:firstLine="709"/>
        <w:jc w:val="both"/>
      </w:pPr>
      <w:r w:rsidRPr="00C706D9">
        <w:t>выполнения поручений руководства инспекции, реализации иных полномочий, установленных законодательством Российской Федерации;</w:t>
      </w:r>
    </w:p>
    <w:p w:rsidR="006B5DD9" w:rsidRPr="00C706D9" w:rsidRDefault="006B5DD9" w:rsidP="00C706D9">
      <w:pPr>
        <w:ind w:firstLine="709"/>
        <w:jc w:val="both"/>
      </w:pPr>
      <w:r w:rsidRPr="00C706D9">
        <w:t xml:space="preserve">обеспечения соблюдения налоговой и иной охраняемой законом тайны </w:t>
      </w:r>
      <w:r w:rsidR="002C4B49">
        <w:br/>
      </w:r>
      <w:r w:rsidRPr="00C706D9">
        <w:t>в соответствии с Налоговым кодексом, федеральными законами и иными нормативными правовыми актами;</w:t>
      </w:r>
    </w:p>
    <w:p w:rsidR="006B5DD9" w:rsidRPr="00C706D9" w:rsidRDefault="006B5DD9" w:rsidP="00C706D9">
      <w:pPr>
        <w:pStyle w:val="a6"/>
        <w:ind w:firstLine="709"/>
      </w:pPr>
      <w:r w:rsidRPr="00C706D9">
        <w:t>иным вопросам, предусмотренным положением об отделе, иными нормативными актами.</w:t>
      </w:r>
    </w:p>
    <w:p w:rsidR="006B5DD9" w:rsidRPr="00C706D9" w:rsidRDefault="006B5DD9" w:rsidP="00C706D9">
      <w:pPr>
        <w:pStyle w:val="a6"/>
        <w:ind w:firstLine="709"/>
      </w:pPr>
    </w:p>
    <w:p w:rsidR="006B5DD9" w:rsidRPr="00C706D9" w:rsidRDefault="006B5DD9" w:rsidP="00C706D9">
      <w:pPr>
        <w:widowControl w:val="0"/>
        <w:ind w:firstLine="709"/>
        <w:jc w:val="center"/>
        <w:rPr>
          <w:b/>
        </w:rPr>
      </w:pPr>
      <w:r w:rsidRPr="00C706D9">
        <w:rPr>
          <w:b/>
        </w:rPr>
        <w:t>V. Перечень вопросов, по которым главный государственный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6B5DD9" w:rsidRPr="002C4B49" w:rsidRDefault="006B5DD9" w:rsidP="00C706D9">
      <w:pPr>
        <w:ind w:firstLine="709"/>
        <w:rPr>
          <w:sz w:val="20"/>
          <w:szCs w:val="20"/>
        </w:rPr>
      </w:pPr>
    </w:p>
    <w:p w:rsidR="006B5DD9" w:rsidRPr="00C706D9" w:rsidRDefault="006B5DD9" w:rsidP="00C706D9">
      <w:pPr>
        <w:ind w:firstLine="709"/>
        <w:jc w:val="both"/>
      </w:pPr>
      <w:r w:rsidRPr="00C706D9">
        <w:t xml:space="preserve">14. Главный государственный налоговый инспектор отдела в соответствии со своей компетенцией вправе участвовать в подготовке (обсуждении) проектов нормативных актов </w:t>
      </w:r>
      <w:r w:rsidR="002C4B49">
        <w:br/>
      </w:r>
      <w:r w:rsidRPr="00C706D9">
        <w:t>и (или) проектов управленческих и иных решений в части методологического, технического, информационного и др. обеспечения подготовки соответствующих документов по вопросам отдела.</w:t>
      </w:r>
    </w:p>
    <w:p w:rsidR="006B5DD9" w:rsidRPr="00C706D9" w:rsidRDefault="006B5DD9" w:rsidP="00C706D9">
      <w:pPr>
        <w:ind w:firstLine="709"/>
        <w:jc w:val="both"/>
      </w:pPr>
      <w:r w:rsidRPr="00C706D9">
        <w:t xml:space="preserve">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 </w:t>
      </w:r>
    </w:p>
    <w:p w:rsidR="006B5DD9" w:rsidRPr="00C706D9" w:rsidRDefault="006B5DD9" w:rsidP="00C706D9">
      <w:pPr>
        <w:ind w:firstLine="709"/>
        <w:jc w:val="both"/>
      </w:pPr>
      <w:r w:rsidRPr="00C706D9">
        <w:t>положений об отделе и инспекции;</w:t>
      </w:r>
    </w:p>
    <w:p w:rsidR="006B5DD9" w:rsidRPr="00C706D9" w:rsidRDefault="006B5DD9" w:rsidP="00C706D9">
      <w:pPr>
        <w:ind w:firstLine="709"/>
        <w:jc w:val="both"/>
      </w:pPr>
      <w:r w:rsidRPr="00C706D9">
        <w:t>графика отпусков гражданских служащих отдела;</w:t>
      </w:r>
    </w:p>
    <w:p w:rsidR="006B5DD9" w:rsidRPr="00C706D9" w:rsidRDefault="006B5DD9" w:rsidP="00C706D9">
      <w:pPr>
        <w:ind w:firstLine="709"/>
        <w:jc w:val="both"/>
      </w:pPr>
      <w:r w:rsidRPr="00C706D9">
        <w:t>иных актов по поручению  руководства инспекции.</w:t>
      </w:r>
    </w:p>
    <w:p w:rsidR="006B5DD9" w:rsidRPr="00C706D9" w:rsidRDefault="006B5DD9" w:rsidP="00C706D9">
      <w:pPr>
        <w:widowControl w:val="0"/>
        <w:ind w:firstLine="709"/>
        <w:jc w:val="center"/>
        <w:rPr>
          <w:b/>
        </w:rPr>
      </w:pPr>
    </w:p>
    <w:p w:rsidR="006B5DD9" w:rsidRPr="00C706D9" w:rsidRDefault="006B5DD9" w:rsidP="00C706D9">
      <w:pPr>
        <w:widowControl w:val="0"/>
        <w:ind w:firstLine="709"/>
        <w:jc w:val="center"/>
        <w:rPr>
          <w:b/>
        </w:rPr>
      </w:pPr>
      <w:r w:rsidRPr="00C706D9">
        <w:rPr>
          <w:b/>
        </w:rPr>
        <w:t xml:space="preserve">VI. Сроки и процедуры подготовки, рассмотрения проектов управленческих </w:t>
      </w:r>
      <w:r w:rsidRPr="00C706D9">
        <w:rPr>
          <w:b/>
        </w:rPr>
        <w:br/>
        <w:t>и иных решений, порядок согласования и принятия данных решений</w:t>
      </w:r>
    </w:p>
    <w:p w:rsidR="006B5DD9" w:rsidRPr="002C4B49" w:rsidRDefault="006B5DD9" w:rsidP="00C706D9">
      <w:pPr>
        <w:widowControl w:val="0"/>
        <w:ind w:firstLine="709"/>
        <w:jc w:val="both"/>
        <w:rPr>
          <w:sz w:val="20"/>
          <w:szCs w:val="20"/>
        </w:rPr>
      </w:pPr>
    </w:p>
    <w:p w:rsidR="006B5DD9" w:rsidRPr="00C706D9" w:rsidRDefault="006B5DD9" w:rsidP="00C706D9">
      <w:pPr>
        <w:widowControl w:val="0"/>
        <w:ind w:firstLine="709"/>
        <w:jc w:val="both"/>
      </w:pPr>
      <w:r w:rsidRPr="00C706D9">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6B5DD9" w:rsidRPr="00C706D9" w:rsidRDefault="006B5DD9" w:rsidP="00C706D9">
      <w:pPr>
        <w:widowControl w:val="0"/>
        <w:ind w:firstLine="709"/>
        <w:jc w:val="center"/>
        <w:rPr>
          <w:b/>
        </w:rPr>
      </w:pPr>
    </w:p>
    <w:p w:rsidR="006B5DD9" w:rsidRPr="00C706D9" w:rsidRDefault="006B5DD9" w:rsidP="00C706D9">
      <w:pPr>
        <w:widowControl w:val="0"/>
        <w:ind w:firstLine="709"/>
        <w:jc w:val="center"/>
        <w:rPr>
          <w:b/>
        </w:rPr>
      </w:pPr>
      <w:r w:rsidRPr="00C706D9">
        <w:rPr>
          <w:b/>
        </w:rPr>
        <w:t>VII. Порядок служебного взаимодействия</w:t>
      </w:r>
    </w:p>
    <w:p w:rsidR="006B5DD9" w:rsidRPr="002C4B49" w:rsidRDefault="006B5DD9" w:rsidP="00C706D9">
      <w:pPr>
        <w:widowControl w:val="0"/>
        <w:ind w:firstLine="709"/>
        <w:jc w:val="both"/>
        <w:rPr>
          <w:sz w:val="20"/>
          <w:szCs w:val="20"/>
        </w:rPr>
      </w:pPr>
    </w:p>
    <w:p w:rsidR="006B5DD9" w:rsidRPr="00C706D9" w:rsidRDefault="006B5DD9" w:rsidP="00C706D9">
      <w:pPr>
        <w:widowControl w:val="0"/>
        <w:ind w:firstLine="709"/>
        <w:jc w:val="both"/>
      </w:pPr>
      <w:r w:rsidRPr="00C706D9">
        <w:t>17. </w:t>
      </w:r>
      <w:proofErr w:type="gramStart"/>
      <w:r w:rsidRPr="00C706D9">
        <w:t xml:space="preserve">Взаимодействие старшего государственного налогового инспектора отдела </w:t>
      </w:r>
      <w:r w:rsidR="002C4B49">
        <w:br/>
      </w:r>
      <w:r w:rsidRPr="00C706D9">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C706D9">
        <w:t xml:space="preserve">, ст. 3196; 2009, № 29, ст. 3658), и требований к служебному поведению, установленных статьей 18 Федерального закона от 27.07.2004 № 79-ФЗ </w:t>
      </w:r>
      <w:r w:rsidR="002C4B49">
        <w:br/>
      </w:r>
      <w:r w:rsidRPr="00C706D9">
        <w:t xml:space="preserve">«О государственной гражданской службе Российской Федерации», а также в соответствии </w:t>
      </w:r>
      <w:r w:rsidR="002C4B49">
        <w:br/>
      </w:r>
      <w:r w:rsidRPr="00C706D9">
        <w:t>с иными нормативными правовыми актами Российской Федерации и приказами (распоряжениями) ФНС России.</w:t>
      </w:r>
    </w:p>
    <w:p w:rsidR="006B5DD9" w:rsidRPr="00C706D9" w:rsidRDefault="006B5DD9" w:rsidP="00C706D9">
      <w:pPr>
        <w:widowControl w:val="0"/>
        <w:ind w:firstLine="709"/>
        <w:jc w:val="both"/>
      </w:pPr>
    </w:p>
    <w:p w:rsidR="006B5DD9" w:rsidRPr="00C706D9" w:rsidRDefault="006B5DD9" w:rsidP="00C706D9">
      <w:pPr>
        <w:widowControl w:val="0"/>
        <w:ind w:firstLine="709"/>
        <w:jc w:val="center"/>
        <w:rPr>
          <w:b/>
        </w:rPr>
      </w:pPr>
      <w:r w:rsidRPr="00C706D9">
        <w:rPr>
          <w:b/>
        </w:rPr>
        <w:t xml:space="preserve">VIII. Перечень государственных услуг, оказываемых гражданам </w:t>
      </w:r>
      <w:r w:rsidRPr="00C706D9">
        <w:rPr>
          <w:b/>
        </w:rPr>
        <w:br/>
        <w:t xml:space="preserve">и организациям в соответствии с административным регламентом </w:t>
      </w:r>
    </w:p>
    <w:p w:rsidR="006B5DD9" w:rsidRPr="00C706D9" w:rsidRDefault="006B5DD9" w:rsidP="00C706D9">
      <w:pPr>
        <w:widowControl w:val="0"/>
        <w:ind w:firstLine="709"/>
        <w:jc w:val="center"/>
        <w:rPr>
          <w:b/>
        </w:rPr>
      </w:pPr>
      <w:r w:rsidRPr="00C706D9">
        <w:rPr>
          <w:b/>
        </w:rPr>
        <w:t>Федеральной налоговой службы</w:t>
      </w:r>
    </w:p>
    <w:p w:rsidR="006B5DD9" w:rsidRPr="002C4B49" w:rsidRDefault="006B5DD9" w:rsidP="00C706D9">
      <w:pPr>
        <w:widowControl w:val="0"/>
        <w:ind w:firstLine="709"/>
        <w:jc w:val="both"/>
        <w:rPr>
          <w:sz w:val="20"/>
          <w:szCs w:val="20"/>
        </w:rPr>
      </w:pPr>
    </w:p>
    <w:p w:rsidR="006B5DD9" w:rsidRPr="00C706D9" w:rsidRDefault="006B5DD9" w:rsidP="00C706D9">
      <w:pPr>
        <w:ind w:firstLine="709"/>
        <w:jc w:val="both"/>
      </w:pPr>
      <w:r w:rsidRPr="00C706D9">
        <w:t xml:space="preserve">18. В соответствии с административным регламентом </w:t>
      </w:r>
      <w:r w:rsidRPr="00C706D9">
        <w:rPr>
          <w:color w:val="000000"/>
        </w:rPr>
        <w:t>Федеральной налоговой службы не предусмотрено оказания государственных услуг.</w:t>
      </w:r>
    </w:p>
    <w:p w:rsidR="006B5DD9" w:rsidRPr="00C706D9" w:rsidRDefault="006B5DD9" w:rsidP="00C706D9">
      <w:pPr>
        <w:widowControl w:val="0"/>
        <w:ind w:firstLine="709"/>
        <w:jc w:val="center"/>
        <w:rPr>
          <w:b/>
        </w:rPr>
      </w:pPr>
      <w:r w:rsidRPr="00C706D9">
        <w:rPr>
          <w:b/>
        </w:rPr>
        <w:lastRenderedPageBreak/>
        <w:t>IX. Показатели эффективности и результативности</w:t>
      </w:r>
    </w:p>
    <w:p w:rsidR="006B5DD9" w:rsidRPr="00C706D9" w:rsidRDefault="006B5DD9" w:rsidP="00C706D9">
      <w:pPr>
        <w:widowControl w:val="0"/>
        <w:ind w:firstLine="709"/>
        <w:jc w:val="center"/>
        <w:rPr>
          <w:b/>
        </w:rPr>
      </w:pPr>
      <w:r w:rsidRPr="00C706D9">
        <w:rPr>
          <w:b/>
        </w:rPr>
        <w:t>профессиональной служебной деятельности</w:t>
      </w:r>
    </w:p>
    <w:p w:rsidR="006B5DD9" w:rsidRPr="00C706D9" w:rsidRDefault="006B5DD9" w:rsidP="00C706D9">
      <w:pPr>
        <w:widowControl w:val="0"/>
        <w:ind w:firstLine="709"/>
        <w:jc w:val="both"/>
      </w:pPr>
    </w:p>
    <w:p w:rsidR="006B5DD9" w:rsidRPr="00C706D9" w:rsidRDefault="006B5DD9" w:rsidP="00C706D9">
      <w:pPr>
        <w:widowControl w:val="0"/>
        <w:ind w:firstLine="709"/>
        <w:jc w:val="both"/>
      </w:pPr>
      <w:r w:rsidRPr="00C706D9">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6B5DD9" w:rsidRPr="00C706D9" w:rsidRDefault="006B5DD9" w:rsidP="00C706D9">
      <w:pPr>
        <w:widowControl w:val="0"/>
        <w:ind w:firstLine="709"/>
        <w:jc w:val="both"/>
      </w:pPr>
      <w:r w:rsidRPr="00C706D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B5DD9" w:rsidRPr="00C706D9" w:rsidRDefault="006B5DD9" w:rsidP="00C706D9">
      <w:pPr>
        <w:widowControl w:val="0"/>
        <w:ind w:firstLine="709"/>
        <w:jc w:val="both"/>
      </w:pPr>
      <w:r w:rsidRPr="00C706D9">
        <w:t>своевременности и оперативности выполнения поручений;</w:t>
      </w:r>
    </w:p>
    <w:p w:rsidR="006B5DD9" w:rsidRPr="00C706D9" w:rsidRDefault="006B5DD9" w:rsidP="00C706D9">
      <w:pPr>
        <w:widowControl w:val="0"/>
        <w:ind w:firstLine="709"/>
        <w:jc w:val="both"/>
      </w:pPr>
      <w:r w:rsidRPr="00C706D9">
        <w:t xml:space="preserve">качеству выполненной работы (подготовке документов в соответствии </w:t>
      </w:r>
      <w:r w:rsidR="002C4B49">
        <w:br/>
      </w:r>
      <w:r w:rsidRPr="00C706D9">
        <w:t>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B5DD9" w:rsidRPr="00C706D9" w:rsidRDefault="006B5DD9" w:rsidP="00C706D9">
      <w:pPr>
        <w:widowControl w:val="0"/>
        <w:ind w:firstLine="709"/>
        <w:jc w:val="both"/>
      </w:pPr>
      <w:r w:rsidRPr="00C706D9">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B5DD9" w:rsidRPr="00C706D9" w:rsidRDefault="006B5DD9" w:rsidP="00C706D9">
      <w:pPr>
        <w:widowControl w:val="0"/>
        <w:ind w:firstLine="709"/>
        <w:jc w:val="both"/>
      </w:pPr>
      <w:r w:rsidRPr="00C706D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B5DD9" w:rsidRPr="00C706D9" w:rsidRDefault="006B5DD9" w:rsidP="00C706D9">
      <w:pPr>
        <w:widowControl w:val="0"/>
        <w:ind w:firstLine="709"/>
        <w:jc w:val="both"/>
      </w:pPr>
      <w:r w:rsidRPr="00C706D9">
        <w:t xml:space="preserve">творческому подходу к решению поставленных задач, активности и инициативе </w:t>
      </w:r>
      <w:r w:rsidR="002C4B49">
        <w:br/>
      </w:r>
      <w:r w:rsidRPr="00C706D9">
        <w:t>в освоении новых компьютерных и информационных технологий, способности быстро адаптироваться к новым условиям и требованиям;</w:t>
      </w:r>
    </w:p>
    <w:p w:rsidR="00204965" w:rsidRPr="00E05A23" w:rsidRDefault="006B5DD9" w:rsidP="00D158B8">
      <w:pPr>
        <w:ind w:firstLine="709"/>
        <w:jc w:val="both"/>
      </w:pPr>
      <w:r w:rsidRPr="00C706D9">
        <w:t>осознанию ответственности за последствия своих действий, принимаемых решений.</w:t>
      </w:r>
    </w:p>
    <w:sectPr w:rsidR="00204965" w:rsidRPr="00E05A23" w:rsidSect="0081406F">
      <w:headerReference w:type="default" r:id="rId1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196" w:rsidRDefault="00826196" w:rsidP="0081406F">
      <w:r>
        <w:separator/>
      </w:r>
    </w:p>
  </w:endnote>
  <w:endnote w:type="continuationSeparator" w:id="0">
    <w:p w:rsidR="00826196" w:rsidRDefault="00826196" w:rsidP="0081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196" w:rsidRDefault="00826196" w:rsidP="0081406F">
      <w:r>
        <w:separator/>
      </w:r>
    </w:p>
  </w:footnote>
  <w:footnote w:type="continuationSeparator" w:id="0">
    <w:p w:rsidR="00826196" w:rsidRDefault="00826196" w:rsidP="00814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934019"/>
      <w:docPartObj>
        <w:docPartGallery w:val="Page Numbers (Top of Page)"/>
        <w:docPartUnique/>
      </w:docPartObj>
    </w:sdtPr>
    <w:sdtContent>
      <w:p w:rsidR="0081406F" w:rsidRDefault="0081406F">
        <w:pPr>
          <w:pStyle w:val="af1"/>
          <w:jc w:val="center"/>
        </w:pPr>
        <w:r>
          <w:fldChar w:fldCharType="begin"/>
        </w:r>
        <w:r>
          <w:instrText>PAGE   \* MERGEFORMAT</w:instrText>
        </w:r>
        <w:r>
          <w:fldChar w:fldCharType="separate"/>
        </w:r>
        <w:r>
          <w:rPr>
            <w:noProof/>
          </w:rPr>
          <w:t>2</w:t>
        </w:r>
        <w:r>
          <w:fldChar w:fldCharType="end"/>
        </w:r>
      </w:p>
    </w:sdtContent>
  </w:sdt>
  <w:p w:rsidR="0081406F" w:rsidRDefault="0081406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61BF9"/>
    <w:multiLevelType w:val="multilevel"/>
    <w:tmpl w:val="5B08B782"/>
    <w:lvl w:ilvl="0">
      <w:start w:val="1"/>
      <w:numFmt w:val="decimal"/>
      <w:lvlText w:val="%1."/>
      <w:lvlJc w:val="left"/>
      <w:pPr>
        <w:ind w:left="360" w:hanging="360"/>
      </w:pPr>
      <w:rPr>
        <w:rFonts w:hint="default"/>
      </w:rPr>
    </w:lvl>
    <w:lvl w:ilvl="1">
      <w:start w:val="1"/>
      <w:numFmt w:val="decimal"/>
      <w:lvlText w:val="18.%2."/>
      <w:lvlJc w:val="left"/>
      <w:pPr>
        <w:ind w:left="740" w:hanging="360"/>
      </w:pPr>
      <w:rPr>
        <w:rFonts w:hint="default"/>
        <w:b w:val="0"/>
        <w:bCs w:val="0"/>
        <w:sz w:val="24"/>
        <w:szCs w:val="24"/>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2E3"/>
    <w:rsid w:val="0008641C"/>
    <w:rsid w:val="000D12E3"/>
    <w:rsid w:val="0013629D"/>
    <w:rsid w:val="00143FE5"/>
    <w:rsid w:val="0018525A"/>
    <w:rsid w:val="00187C20"/>
    <w:rsid w:val="001A123D"/>
    <w:rsid w:val="00204965"/>
    <w:rsid w:val="0021015D"/>
    <w:rsid w:val="0029627D"/>
    <w:rsid w:val="002A3372"/>
    <w:rsid w:val="002C3FE5"/>
    <w:rsid w:val="002C4B49"/>
    <w:rsid w:val="0035265E"/>
    <w:rsid w:val="00356ACD"/>
    <w:rsid w:val="003745EE"/>
    <w:rsid w:val="00380671"/>
    <w:rsid w:val="003820E6"/>
    <w:rsid w:val="00392169"/>
    <w:rsid w:val="003D1452"/>
    <w:rsid w:val="003F674C"/>
    <w:rsid w:val="00404EE8"/>
    <w:rsid w:val="00422D5D"/>
    <w:rsid w:val="004F0FEA"/>
    <w:rsid w:val="005201FE"/>
    <w:rsid w:val="00540B6F"/>
    <w:rsid w:val="00542752"/>
    <w:rsid w:val="0054309E"/>
    <w:rsid w:val="0056581D"/>
    <w:rsid w:val="005C537B"/>
    <w:rsid w:val="00674C8D"/>
    <w:rsid w:val="00680570"/>
    <w:rsid w:val="006B5DD9"/>
    <w:rsid w:val="006D7C04"/>
    <w:rsid w:val="007823A2"/>
    <w:rsid w:val="00794049"/>
    <w:rsid w:val="007A3303"/>
    <w:rsid w:val="007B4005"/>
    <w:rsid w:val="007B5CDF"/>
    <w:rsid w:val="007C4A4B"/>
    <w:rsid w:val="0081406F"/>
    <w:rsid w:val="00826196"/>
    <w:rsid w:val="00846B77"/>
    <w:rsid w:val="008512C4"/>
    <w:rsid w:val="00860011"/>
    <w:rsid w:val="008626EE"/>
    <w:rsid w:val="0087656C"/>
    <w:rsid w:val="008A5CD9"/>
    <w:rsid w:val="009D44B4"/>
    <w:rsid w:val="009E7B84"/>
    <w:rsid w:val="009F252E"/>
    <w:rsid w:val="009F313C"/>
    <w:rsid w:val="00A27FDA"/>
    <w:rsid w:val="00A54531"/>
    <w:rsid w:val="00A57EEE"/>
    <w:rsid w:val="00A57F1B"/>
    <w:rsid w:val="00A65C97"/>
    <w:rsid w:val="00A91194"/>
    <w:rsid w:val="00AC6FA5"/>
    <w:rsid w:val="00AF6FA3"/>
    <w:rsid w:val="00B975A7"/>
    <w:rsid w:val="00BB1835"/>
    <w:rsid w:val="00C20EBC"/>
    <w:rsid w:val="00C42F46"/>
    <w:rsid w:val="00C65FE4"/>
    <w:rsid w:val="00C706D9"/>
    <w:rsid w:val="00C96832"/>
    <w:rsid w:val="00CC00AF"/>
    <w:rsid w:val="00D060EA"/>
    <w:rsid w:val="00D10435"/>
    <w:rsid w:val="00D158B8"/>
    <w:rsid w:val="00D17885"/>
    <w:rsid w:val="00D26301"/>
    <w:rsid w:val="00D40A55"/>
    <w:rsid w:val="00D53F21"/>
    <w:rsid w:val="00D96588"/>
    <w:rsid w:val="00DA47D9"/>
    <w:rsid w:val="00DC08CA"/>
    <w:rsid w:val="00DF16D9"/>
    <w:rsid w:val="00E05A23"/>
    <w:rsid w:val="00E269E7"/>
    <w:rsid w:val="00E60AE4"/>
    <w:rsid w:val="00E6377F"/>
    <w:rsid w:val="00E754F7"/>
    <w:rsid w:val="00ED4EEB"/>
    <w:rsid w:val="00EE314A"/>
    <w:rsid w:val="00EE5FF8"/>
    <w:rsid w:val="00F01027"/>
    <w:rsid w:val="00F3587F"/>
    <w:rsid w:val="00F543F5"/>
    <w:rsid w:val="00F73176"/>
    <w:rsid w:val="00F7551E"/>
    <w:rsid w:val="00FA4A71"/>
    <w:rsid w:val="00FE3C48"/>
    <w:rsid w:val="00FE5DD9"/>
    <w:rsid w:val="00FE740C"/>
    <w:rsid w:val="00FF1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2E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12E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12E3"/>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D12E3"/>
    <w:pPr>
      <w:widowControl w:val="0"/>
      <w:autoSpaceDE w:val="0"/>
      <w:autoSpaceDN w:val="0"/>
      <w:adjustRightInd w:val="0"/>
      <w:jc w:val="both"/>
    </w:pPr>
    <w:rPr>
      <w:rFonts w:ascii="Arial" w:hAnsi="Arial"/>
    </w:rPr>
  </w:style>
  <w:style w:type="character" w:customStyle="1" w:styleId="a4">
    <w:name w:val="Гипертекстовая ссылка"/>
    <w:basedOn w:val="a0"/>
    <w:rsid w:val="000D12E3"/>
    <w:rPr>
      <w:rFonts w:cs="Times New Roman"/>
      <w:b/>
      <w:bCs/>
      <w:color w:val="008000"/>
    </w:rPr>
  </w:style>
  <w:style w:type="paragraph" w:customStyle="1" w:styleId="a5">
    <w:name w:val="Таблицы (моноширинный)"/>
    <w:basedOn w:val="a"/>
    <w:next w:val="a"/>
    <w:rsid w:val="000D12E3"/>
    <w:pPr>
      <w:widowControl w:val="0"/>
      <w:autoSpaceDE w:val="0"/>
      <w:autoSpaceDN w:val="0"/>
      <w:adjustRightInd w:val="0"/>
      <w:jc w:val="both"/>
    </w:pPr>
    <w:rPr>
      <w:rFonts w:ascii="Courier New" w:hAnsi="Courier New" w:cs="Courier New"/>
    </w:rPr>
  </w:style>
  <w:style w:type="paragraph" w:customStyle="1" w:styleId="ConsNormal">
    <w:name w:val="ConsNormal"/>
    <w:rsid w:val="000D12E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ody Text"/>
    <w:basedOn w:val="a"/>
    <w:link w:val="a7"/>
    <w:unhideWhenUsed/>
    <w:rsid w:val="000D12E3"/>
    <w:pPr>
      <w:jc w:val="both"/>
    </w:pPr>
  </w:style>
  <w:style w:type="character" w:customStyle="1" w:styleId="a7">
    <w:name w:val="Основной текст Знак"/>
    <w:basedOn w:val="a0"/>
    <w:link w:val="a6"/>
    <w:rsid w:val="000D12E3"/>
    <w:rPr>
      <w:rFonts w:ascii="Times New Roman" w:eastAsia="Times New Roman" w:hAnsi="Times New Roman" w:cs="Times New Roman"/>
      <w:sz w:val="24"/>
      <w:szCs w:val="24"/>
      <w:lang w:eastAsia="ru-RU"/>
    </w:rPr>
  </w:style>
  <w:style w:type="paragraph" w:customStyle="1" w:styleId="Style12">
    <w:name w:val="Style12"/>
    <w:basedOn w:val="a"/>
    <w:rsid w:val="000D12E3"/>
    <w:pPr>
      <w:widowControl w:val="0"/>
      <w:autoSpaceDE w:val="0"/>
      <w:autoSpaceDN w:val="0"/>
      <w:adjustRightInd w:val="0"/>
      <w:spacing w:line="278" w:lineRule="exact"/>
      <w:ind w:firstLine="715"/>
      <w:jc w:val="both"/>
    </w:pPr>
  </w:style>
  <w:style w:type="paragraph" w:styleId="a8">
    <w:name w:val="Block Text"/>
    <w:basedOn w:val="a"/>
    <w:rsid w:val="000D12E3"/>
    <w:pPr>
      <w:ind w:left="360" w:right="-524"/>
    </w:pPr>
    <w:rPr>
      <w:sz w:val="28"/>
      <w:szCs w:val="20"/>
    </w:rPr>
  </w:style>
  <w:style w:type="paragraph" w:customStyle="1" w:styleId="Style11">
    <w:name w:val="Style11"/>
    <w:basedOn w:val="a"/>
    <w:rsid w:val="000D12E3"/>
    <w:pPr>
      <w:widowControl w:val="0"/>
      <w:autoSpaceDE w:val="0"/>
      <w:autoSpaceDN w:val="0"/>
      <w:adjustRightInd w:val="0"/>
      <w:spacing w:line="272" w:lineRule="exact"/>
      <w:ind w:hanging="240"/>
    </w:pPr>
  </w:style>
  <w:style w:type="character" w:customStyle="1" w:styleId="FontStyle15">
    <w:name w:val="Font Style15"/>
    <w:rsid w:val="000D12E3"/>
    <w:rPr>
      <w:rFonts w:ascii="Times New Roman" w:hAnsi="Times New Roman" w:cs="Times New Roman" w:hint="default"/>
      <w:sz w:val="24"/>
      <w:szCs w:val="24"/>
    </w:rPr>
  </w:style>
  <w:style w:type="paragraph" w:styleId="a9">
    <w:name w:val="List Paragraph"/>
    <w:basedOn w:val="a"/>
    <w:uiPriority w:val="34"/>
    <w:qFormat/>
    <w:rsid w:val="002A3372"/>
    <w:pPr>
      <w:ind w:left="720"/>
      <w:contextualSpacing/>
    </w:pPr>
  </w:style>
  <w:style w:type="paragraph" w:styleId="aa">
    <w:name w:val="Balloon Text"/>
    <w:basedOn w:val="a"/>
    <w:link w:val="ab"/>
    <w:uiPriority w:val="99"/>
    <w:semiHidden/>
    <w:unhideWhenUsed/>
    <w:rsid w:val="00204965"/>
    <w:rPr>
      <w:rFonts w:ascii="Tahoma" w:hAnsi="Tahoma" w:cs="Tahoma"/>
      <w:sz w:val="16"/>
      <w:szCs w:val="16"/>
    </w:rPr>
  </w:style>
  <w:style w:type="character" w:customStyle="1" w:styleId="ab">
    <w:name w:val="Текст выноски Знак"/>
    <w:basedOn w:val="a0"/>
    <w:link w:val="aa"/>
    <w:uiPriority w:val="99"/>
    <w:semiHidden/>
    <w:rsid w:val="00204965"/>
    <w:rPr>
      <w:rFonts w:ascii="Tahoma" w:eastAsia="Times New Roman" w:hAnsi="Tahoma" w:cs="Tahoma"/>
      <w:sz w:val="16"/>
      <w:szCs w:val="16"/>
      <w:lang w:eastAsia="ru-RU"/>
    </w:rPr>
  </w:style>
  <w:style w:type="paragraph" w:customStyle="1" w:styleId="ConsPlusNormal">
    <w:name w:val="ConsPlusNormal"/>
    <w:link w:val="ConsPlusNormal0"/>
    <w:rsid w:val="00846B77"/>
    <w:pPr>
      <w:widowControl w:val="0"/>
      <w:autoSpaceDE w:val="0"/>
      <w:autoSpaceDN w:val="0"/>
      <w:spacing w:after="0" w:line="240" w:lineRule="auto"/>
    </w:pPr>
    <w:rPr>
      <w:rFonts w:ascii="Calibri" w:eastAsia="Times New Roman" w:hAnsi="Calibri" w:cs="Calibri"/>
      <w:szCs w:val="20"/>
      <w:lang w:eastAsia="ru-RU"/>
    </w:rPr>
  </w:style>
  <w:style w:type="paragraph" w:styleId="ac">
    <w:name w:val="Normal (Web)"/>
    <w:basedOn w:val="a"/>
    <w:uiPriority w:val="99"/>
    <w:semiHidden/>
    <w:unhideWhenUsed/>
    <w:rsid w:val="00E269E7"/>
    <w:pPr>
      <w:spacing w:before="100" w:beforeAutospacing="1" w:after="100" w:afterAutospacing="1"/>
    </w:pPr>
    <w:rPr>
      <w:rFonts w:ascii="Arial Unicode MS" w:eastAsia="Arial Unicode MS" w:hAnsi="Arial Unicode MS" w:cs="Arial Unicode MS"/>
    </w:rPr>
  </w:style>
  <w:style w:type="paragraph" w:styleId="2">
    <w:name w:val="Body Text 2"/>
    <w:basedOn w:val="a"/>
    <w:link w:val="20"/>
    <w:unhideWhenUsed/>
    <w:rsid w:val="00E754F7"/>
    <w:pPr>
      <w:spacing w:after="120" w:line="480" w:lineRule="auto"/>
    </w:pPr>
  </w:style>
  <w:style w:type="character" w:customStyle="1" w:styleId="20">
    <w:name w:val="Основной текст 2 Знак"/>
    <w:basedOn w:val="a0"/>
    <w:link w:val="2"/>
    <w:rsid w:val="00E754F7"/>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E754F7"/>
    <w:pPr>
      <w:spacing w:after="120" w:line="480" w:lineRule="auto"/>
      <w:ind w:left="283" w:firstLine="709"/>
      <w:jc w:val="both"/>
    </w:pPr>
    <w:rPr>
      <w:rFonts w:eastAsia="Calibri"/>
      <w:sz w:val="28"/>
      <w:szCs w:val="22"/>
      <w:lang w:eastAsia="en-US"/>
    </w:rPr>
  </w:style>
  <w:style w:type="character" w:customStyle="1" w:styleId="22">
    <w:name w:val="Основной текст с отступом 2 Знак"/>
    <w:basedOn w:val="a0"/>
    <w:link w:val="21"/>
    <w:uiPriority w:val="99"/>
    <w:semiHidden/>
    <w:rsid w:val="00E754F7"/>
    <w:rPr>
      <w:rFonts w:ascii="Times New Roman" w:eastAsia="Calibri" w:hAnsi="Times New Roman" w:cs="Times New Roman"/>
      <w:sz w:val="28"/>
    </w:rPr>
  </w:style>
  <w:style w:type="paragraph" w:customStyle="1" w:styleId="SUPER2">
    <w:name w:val="SUPER2"/>
    <w:basedOn w:val="a"/>
    <w:autoRedefine/>
    <w:rsid w:val="00E754F7"/>
    <w:pPr>
      <w:tabs>
        <w:tab w:val="left" w:pos="709"/>
      </w:tabs>
      <w:ind w:firstLine="720"/>
      <w:jc w:val="both"/>
    </w:pPr>
  </w:style>
  <w:style w:type="paragraph" w:styleId="ad">
    <w:name w:val="No Spacing"/>
    <w:link w:val="ae"/>
    <w:uiPriority w:val="1"/>
    <w:qFormat/>
    <w:rsid w:val="009E7B84"/>
    <w:pPr>
      <w:spacing w:after="0" w:line="240" w:lineRule="auto"/>
    </w:pPr>
    <w:rPr>
      <w:rFonts w:ascii="Calibri" w:eastAsia="Times New Roman" w:hAnsi="Calibri" w:cs="Times New Roman"/>
      <w:lang w:val="en-US" w:bidi="en-US"/>
    </w:rPr>
  </w:style>
  <w:style w:type="character" w:customStyle="1" w:styleId="ae">
    <w:name w:val="Без интервала Знак"/>
    <w:link w:val="ad"/>
    <w:uiPriority w:val="1"/>
    <w:rsid w:val="009E7B84"/>
    <w:rPr>
      <w:rFonts w:ascii="Calibri" w:eastAsia="Times New Roman" w:hAnsi="Calibri" w:cs="Times New Roman"/>
      <w:lang w:val="en-US" w:bidi="en-US"/>
    </w:rPr>
  </w:style>
  <w:style w:type="paragraph" w:styleId="af">
    <w:name w:val="annotation text"/>
    <w:basedOn w:val="a"/>
    <w:link w:val="af0"/>
    <w:uiPriority w:val="99"/>
    <w:unhideWhenUsed/>
    <w:rsid w:val="006B5DD9"/>
    <w:pPr>
      <w:spacing w:after="160"/>
    </w:pPr>
    <w:rPr>
      <w:rFonts w:asciiTheme="minorHAnsi" w:eastAsiaTheme="minorHAnsi" w:hAnsiTheme="minorHAnsi" w:cstheme="minorBidi"/>
      <w:sz w:val="20"/>
      <w:szCs w:val="20"/>
      <w:lang w:eastAsia="en-US"/>
    </w:rPr>
  </w:style>
  <w:style w:type="character" w:customStyle="1" w:styleId="af0">
    <w:name w:val="Текст примечания Знак"/>
    <w:basedOn w:val="a0"/>
    <w:link w:val="af"/>
    <w:uiPriority w:val="99"/>
    <w:rsid w:val="006B5DD9"/>
    <w:rPr>
      <w:sz w:val="20"/>
      <w:szCs w:val="20"/>
    </w:rPr>
  </w:style>
  <w:style w:type="paragraph" w:customStyle="1" w:styleId="Default">
    <w:name w:val="Default"/>
    <w:rsid w:val="006B5DD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ConsPlusNormal0">
    <w:name w:val="ConsPlusNormal Знак"/>
    <w:link w:val="ConsPlusNormal"/>
    <w:locked/>
    <w:rsid w:val="006B5DD9"/>
    <w:rPr>
      <w:rFonts w:ascii="Calibri" w:eastAsia="Times New Roman" w:hAnsi="Calibri" w:cs="Calibri"/>
      <w:szCs w:val="20"/>
      <w:lang w:eastAsia="ru-RU"/>
    </w:rPr>
  </w:style>
  <w:style w:type="paragraph" w:styleId="af1">
    <w:name w:val="header"/>
    <w:basedOn w:val="a"/>
    <w:link w:val="af2"/>
    <w:uiPriority w:val="99"/>
    <w:unhideWhenUsed/>
    <w:rsid w:val="0081406F"/>
    <w:pPr>
      <w:tabs>
        <w:tab w:val="center" w:pos="4677"/>
        <w:tab w:val="right" w:pos="9355"/>
      </w:tabs>
    </w:pPr>
  </w:style>
  <w:style w:type="character" w:customStyle="1" w:styleId="af2">
    <w:name w:val="Верхний колонтитул Знак"/>
    <w:basedOn w:val="a0"/>
    <w:link w:val="af1"/>
    <w:uiPriority w:val="99"/>
    <w:rsid w:val="0081406F"/>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81406F"/>
    <w:pPr>
      <w:tabs>
        <w:tab w:val="center" w:pos="4677"/>
        <w:tab w:val="right" w:pos="9355"/>
      </w:tabs>
    </w:pPr>
  </w:style>
  <w:style w:type="character" w:customStyle="1" w:styleId="af4">
    <w:name w:val="Нижний колонтитул Знак"/>
    <w:basedOn w:val="a0"/>
    <w:link w:val="af3"/>
    <w:uiPriority w:val="99"/>
    <w:rsid w:val="0081406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2E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12E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12E3"/>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D12E3"/>
    <w:pPr>
      <w:widowControl w:val="0"/>
      <w:autoSpaceDE w:val="0"/>
      <w:autoSpaceDN w:val="0"/>
      <w:adjustRightInd w:val="0"/>
      <w:jc w:val="both"/>
    </w:pPr>
    <w:rPr>
      <w:rFonts w:ascii="Arial" w:hAnsi="Arial"/>
    </w:rPr>
  </w:style>
  <w:style w:type="character" w:customStyle="1" w:styleId="a4">
    <w:name w:val="Гипертекстовая ссылка"/>
    <w:basedOn w:val="a0"/>
    <w:rsid w:val="000D12E3"/>
    <w:rPr>
      <w:rFonts w:cs="Times New Roman"/>
      <w:b/>
      <w:bCs/>
      <w:color w:val="008000"/>
    </w:rPr>
  </w:style>
  <w:style w:type="paragraph" w:customStyle="1" w:styleId="a5">
    <w:name w:val="Таблицы (моноширинный)"/>
    <w:basedOn w:val="a"/>
    <w:next w:val="a"/>
    <w:rsid w:val="000D12E3"/>
    <w:pPr>
      <w:widowControl w:val="0"/>
      <w:autoSpaceDE w:val="0"/>
      <w:autoSpaceDN w:val="0"/>
      <w:adjustRightInd w:val="0"/>
      <w:jc w:val="both"/>
    </w:pPr>
    <w:rPr>
      <w:rFonts w:ascii="Courier New" w:hAnsi="Courier New" w:cs="Courier New"/>
    </w:rPr>
  </w:style>
  <w:style w:type="paragraph" w:customStyle="1" w:styleId="ConsNormal">
    <w:name w:val="ConsNormal"/>
    <w:rsid w:val="000D12E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ody Text"/>
    <w:basedOn w:val="a"/>
    <w:link w:val="a7"/>
    <w:unhideWhenUsed/>
    <w:rsid w:val="000D12E3"/>
    <w:pPr>
      <w:jc w:val="both"/>
    </w:pPr>
  </w:style>
  <w:style w:type="character" w:customStyle="1" w:styleId="a7">
    <w:name w:val="Основной текст Знак"/>
    <w:basedOn w:val="a0"/>
    <w:link w:val="a6"/>
    <w:rsid w:val="000D12E3"/>
    <w:rPr>
      <w:rFonts w:ascii="Times New Roman" w:eastAsia="Times New Roman" w:hAnsi="Times New Roman" w:cs="Times New Roman"/>
      <w:sz w:val="24"/>
      <w:szCs w:val="24"/>
      <w:lang w:eastAsia="ru-RU"/>
    </w:rPr>
  </w:style>
  <w:style w:type="paragraph" w:customStyle="1" w:styleId="Style12">
    <w:name w:val="Style12"/>
    <w:basedOn w:val="a"/>
    <w:rsid w:val="000D12E3"/>
    <w:pPr>
      <w:widowControl w:val="0"/>
      <w:autoSpaceDE w:val="0"/>
      <w:autoSpaceDN w:val="0"/>
      <w:adjustRightInd w:val="0"/>
      <w:spacing w:line="278" w:lineRule="exact"/>
      <w:ind w:firstLine="715"/>
      <w:jc w:val="both"/>
    </w:pPr>
  </w:style>
  <w:style w:type="paragraph" w:styleId="a8">
    <w:name w:val="Block Text"/>
    <w:basedOn w:val="a"/>
    <w:rsid w:val="000D12E3"/>
    <w:pPr>
      <w:ind w:left="360" w:right="-524"/>
    </w:pPr>
    <w:rPr>
      <w:sz w:val="28"/>
      <w:szCs w:val="20"/>
    </w:rPr>
  </w:style>
  <w:style w:type="paragraph" w:customStyle="1" w:styleId="Style11">
    <w:name w:val="Style11"/>
    <w:basedOn w:val="a"/>
    <w:rsid w:val="000D12E3"/>
    <w:pPr>
      <w:widowControl w:val="0"/>
      <w:autoSpaceDE w:val="0"/>
      <w:autoSpaceDN w:val="0"/>
      <w:adjustRightInd w:val="0"/>
      <w:spacing w:line="272" w:lineRule="exact"/>
      <w:ind w:hanging="240"/>
    </w:pPr>
  </w:style>
  <w:style w:type="character" w:customStyle="1" w:styleId="FontStyle15">
    <w:name w:val="Font Style15"/>
    <w:rsid w:val="000D12E3"/>
    <w:rPr>
      <w:rFonts w:ascii="Times New Roman" w:hAnsi="Times New Roman" w:cs="Times New Roman" w:hint="default"/>
      <w:sz w:val="24"/>
      <w:szCs w:val="24"/>
    </w:rPr>
  </w:style>
  <w:style w:type="paragraph" w:styleId="a9">
    <w:name w:val="List Paragraph"/>
    <w:basedOn w:val="a"/>
    <w:uiPriority w:val="34"/>
    <w:qFormat/>
    <w:rsid w:val="002A3372"/>
    <w:pPr>
      <w:ind w:left="720"/>
      <w:contextualSpacing/>
    </w:pPr>
  </w:style>
  <w:style w:type="paragraph" w:styleId="aa">
    <w:name w:val="Balloon Text"/>
    <w:basedOn w:val="a"/>
    <w:link w:val="ab"/>
    <w:uiPriority w:val="99"/>
    <w:semiHidden/>
    <w:unhideWhenUsed/>
    <w:rsid w:val="00204965"/>
    <w:rPr>
      <w:rFonts w:ascii="Tahoma" w:hAnsi="Tahoma" w:cs="Tahoma"/>
      <w:sz w:val="16"/>
      <w:szCs w:val="16"/>
    </w:rPr>
  </w:style>
  <w:style w:type="character" w:customStyle="1" w:styleId="ab">
    <w:name w:val="Текст выноски Знак"/>
    <w:basedOn w:val="a0"/>
    <w:link w:val="aa"/>
    <w:uiPriority w:val="99"/>
    <w:semiHidden/>
    <w:rsid w:val="00204965"/>
    <w:rPr>
      <w:rFonts w:ascii="Tahoma" w:eastAsia="Times New Roman" w:hAnsi="Tahoma" w:cs="Tahoma"/>
      <w:sz w:val="16"/>
      <w:szCs w:val="16"/>
      <w:lang w:eastAsia="ru-RU"/>
    </w:rPr>
  </w:style>
  <w:style w:type="paragraph" w:customStyle="1" w:styleId="ConsPlusNormal">
    <w:name w:val="ConsPlusNormal"/>
    <w:link w:val="ConsPlusNormal0"/>
    <w:rsid w:val="00846B77"/>
    <w:pPr>
      <w:widowControl w:val="0"/>
      <w:autoSpaceDE w:val="0"/>
      <w:autoSpaceDN w:val="0"/>
      <w:spacing w:after="0" w:line="240" w:lineRule="auto"/>
    </w:pPr>
    <w:rPr>
      <w:rFonts w:ascii="Calibri" w:eastAsia="Times New Roman" w:hAnsi="Calibri" w:cs="Calibri"/>
      <w:szCs w:val="20"/>
      <w:lang w:eastAsia="ru-RU"/>
    </w:rPr>
  </w:style>
  <w:style w:type="paragraph" w:styleId="ac">
    <w:name w:val="Normal (Web)"/>
    <w:basedOn w:val="a"/>
    <w:uiPriority w:val="99"/>
    <w:semiHidden/>
    <w:unhideWhenUsed/>
    <w:rsid w:val="00E269E7"/>
    <w:pPr>
      <w:spacing w:before="100" w:beforeAutospacing="1" w:after="100" w:afterAutospacing="1"/>
    </w:pPr>
    <w:rPr>
      <w:rFonts w:ascii="Arial Unicode MS" w:eastAsia="Arial Unicode MS" w:hAnsi="Arial Unicode MS" w:cs="Arial Unicode MS"/>
    </w:rPr>
  </w:style>
  <w:style w:type="paragraph" w:styleId="2">
    <w:name w:val="Body Text 2"/>
    <w:basedOn w:val="a"/>
    <w:link w:val="20"/>
    <w:unhideWhenUsed/>
    <w:rsid w:val="00E754F7"/>
    <w:pPr>
      <w:spacing w:after="120" w:line="480" w:lineRule="auto"/>
    </w:pPr>
  </w:style>
  <w:style w:type="character" w:customStyle="1" w:styleId="20">
    <w:name w:val="Основной текст 2 Знак"/>
    <w:basedOn w:val="a0"/>
    <w:link w:val="2"/>
    <w:rsid w:val="00E754F7"/>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E754F7"/>
    <w:pPr>
      <w:spacing w:after="120" w:line="480" w:lineRule="auto"/>
      <w:ind w:left="283" w:firstLine="709"/>
      <w:jc w:val="both"/>
    </w:pPr>
    <w:rPr>
      <w:rFonts w:eastAsia="Calibri"/>
      <w:sz w:val="28"/>
      <w:szCs w:val="22"/>
      <w:lang w:eastAsia="en-US"/>
    </w:rPr>
  </w:style>
  <w:style w:type="character" w:customStyle="1" w:styleId="22">
    <w:name w:val="Основной текст с отступом 2 Знак"/>
    <w:basedOn w:val="a0"/>
    <w:link w:val="21"/>
    <w:uiPriority w:val="99"/>
    <w:semiHidden/>
    <w:rsid w:val="00E754F7"/>
    <w:rPr>
      <w:rFonts w:ascii="Times New Roman" w:eastAsia="Calibri" w:hAnsi="Times New Roman" w:cs="Times New Roman"/>
      <w:sz w:val="28"/>
    </w:rPr>
  </w:style>
  <w:style w:type="paragraph" w:customStyle="1" w:styleId="SUPER2">
    <w:name w:val="SUPER2"/>
    <w:basedOn w:val="a"/>
    <w:autoRedefine/>
    <w:rsid w:val="00E754F7"/>
    <w:pPr>
      <w:tabs>
        <w:tab w:val="left" w:pos="709"/>
      </w:tabs>
      <w:ind w:firstLine="720"/>
      <w:jc w:val="both"/>
    </w:pPr>
  </w:style>
  <w:style w:type="paragraph" w:styleId="ad">
    <w:name w:val="No Spacing"/>
    <w:link w:val="ae"/>
    <w:uiPriority w:val="1"/>
    <w:qFormat/>
    <w:rsid w:val="009E7B84"/>
    <w:pPr>
      <w:spacing w:after="0" w:line="240" w:lineRule="auto"/>
    </w:pPr>
    <w:rPr>
      <w:rFonts w:ascii="Calibri" w:eastAsia="Times New Roman" w:hAnsi="Calibri" w:cs="Times New Roman"/>
      <w:lang w:val="en-US" w:bidi="en-US"/>
    </w:rPr>
  </w:style>
  <w:style w:type="character" w:customStyle="1" w:styleId="ae">
    <w:name w:val="Без интервала Знак"/>
    <w:link w:val="ad"/>
    <w:uiPriority w:val="1"/>
    <w:rsid w:val="009E7B84"/>
    <w:rPr>
      <w:rFonts w:ascii="Calibri" w:eastAsia="Times New Roman" w:hAnsi="Calibri" w:cs="Times New Roman"/>
      <w:lang w:val="en-US" w:bidi="en-US"/>
    </w:rPr>
  </w:style>
  <w:style w:type="paragraph" w:styleId="af">
    <w:name w:val="annotation text"/>
    <w:basedOn w:val="a"/>
    <w:link w:val="af0"/>
    <w:uiPriority w:val="99"/>
    <w:unhideWhenUsed/>
    <w:rsid w:val="006B5DD9"/>
    <w:pPr>
      <w:spacing w:after="160"/>
    </w:pPr>
    <w:rPr>
      <w:rFonts w:asciiTheme="minorHAnsi" w:eastAsiaTheme="minorHAnsi" w:hAnsiTheme="minorHAnsi" w:cstheme="minorBidi"/>
      <w:sz w:val="20"/>
      <w:szCs w:val="20"/>
      <w:lang w:eastAsia="en-US"/>
    </w:rPr>
  </w:style>
  <w:style w:type="character" w:customStyle="1" w:styleId="af0">
    <w:name w:val="Текст примечания Знак"/>
    <w:basedOn w:val="a0"/>
    <w:link w:val="af"/>
    <w:uiPriority w:val="99"/>
    <w:rsid w:val="006B5DD9"/>
    <w:rPr>
      <w:sz w:val="20"/>
      <w:szCs w:val="20"/>
    </w:rPr>
  </w:style>
  <w:style w:type="paragraph" w:customStyle="1" w:styleId="Default">
    <w:name w:val="Default"/>
    <w:rsid w:val="006B5DD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ConsPlusNormal0">
    <w:name w:val="ConsPlusNormal Знак"/>
    <w:link w:val="ConsPlusNormal"/>
    <w:locked/>
    <w:rsid w:val="006B5DD9"/>
    <w:rPr>
      <w:rFonts w:ascii="Calibri" w:eastAsia="Times New Roman" w:hAnsi="Calibri" w:cs="Calibri"/>
      <w:szCs w:val="20"/>
      <w:lang w:eastAsia="ru-RU"/>
    </w:rPr>
  </w:style>
  <w:style w:type="paragraph" w:styleId="af1">
    <w:name w:val="header"/>
    <w:basedOn w:val="a"/>
    <w:link w:val="af2"/>
    <w:uiPriority w:val="99"/>
    <w:unhideWhenUsed/>
    <w:rsid w:val="0081406F"/>
    <w:pPr>
      <w:tabs>
        <w:tab w:val="center" w:pos="4677"/>
        <w:tab w:val="right" w:pos="9355"/>
      </w:tabs>
    </w:pPr>
  </w:style>
  <w:style w:type="character" w:customStyle="1" w:styleId="af2">
    <w:name w:val="Верхний колонтитул Знак"/>
    <w:basedOn w:val="a0"/>
    <w:link w:val="af1"/>
    <w:uiPriority w:val="99"/>
    <w:rsid w:val="0081406F"/>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81406F"/>
    <w:pPr>
      <w:tabs>
        <w:tab w:val="center" w:pos="4677"/>
        <w:tab w:val="right" w:pos="9355"/>
      </w:tabs>
    </w:pPr>
  </w:style>
  <w:style w:type="character" w:customStyle="1" w:styleId="af4">
    <w:name w:val="Нижний колонтитул Знак"/>
    <w:basedOn w:val="a0"/>
    <w:link w:val="af3"/>
    <w:uiPriority w:val="99"/>
    <w:rsid w:val="0081406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2402">
      <w:bodyDiv w:val="1"/>
      <w:marLeft w:val="0"/>
      <w:marRight w:val="0"/>
      <w:marTop w:val="0"/>
      <w:marBottom w:val="0"/>
      <w:divBdr>
        <w:top w:val="none" w:sz="0" w:space="0" w:color="auto"/>
        <w:left w:val="none" w:sz="0" w:space="0" w:color="auto"/>
        <w:bottom w:val="none" w:sz="0" w:space="0" w:color="auto"/>
        <w:right w:val="none" w:sz="0" w:space="0" w:color="auto"/>
      </w:divBdr>
    </w:div>
    <w:div w:id="676689408">
      <w:bodyDiv w:val="1"/>
      <w:marLeft w:val="0"/>
      <w:marRight w:val="0"/>
      <w:marTop w:val="0"/>
      <w:marBottom w:val="0"/>
      <w:divBdr>
        <w:top w:val="none" w:sz="0" w:space="0" w:color="auto"/>
        <w:left w:val="none" w:sz="0" w:space="0" w:color="auto"/>
        <w:bottom w:val="none" w:sz="0" w:space="0" w:color="auto"/>
        <w:right w:val="none" w:sz="0" w:space="0" w:color="auto"/>
      </w:divBdr>
    </w:div>
    <w:div w:id="712845178">
      <w:bodyDiv w:val="1"/>
      <w:marLeft w:val="0"/>
      <w:marRight w:val="0"/>
      <w:marTop w:val="0"/>
      <w:marBottom w:val="0"/>
      <w:divBdr>
        <w:top w:val="none" w:sz="0" w:space="0" w:color="auto"/>
        <w:left w:val="none" w:sz="0" w:space="0" w:color="auto"/>
        <w:bottom w:val="none" w:sz="0" w:space="0" w:color="auto"/>
        <w:right w:val="none" w:sz="0" w:space="0" w:color="auto"/>
      </w:divBdr>
    </w:div>
    <w:div w:id="769858652">
      <w:bodyDiv w:val="1"/>
      <w:marLeft w:val="0"/>
      <w:marRight w:val="0"/>
      <w:marTop w:val="0"/>
      <w:marBottom w:val="0"/>
      <w:divBdr>
        <w:top w:val="none" w:sz="0" w:space="0" w:color="auto"/>
        <w:left w:val="none" w:sz="0" w:space="0" w:color="auto"/>
        <w:bottom w:val="none" w:sz="0" w:space="0" w:color="auto"/>
        <w:right w:val="none" w:sz="0" w:space="0" w:color="auto"/>
      </w:divBdr>
    </w:div>
    <w:div w:id="892883690">
      <w:bodyDiv w:val="1"/>
      <w:marLeft w:val="0"/>
      <w:marRight w:val="0"/>
      <w:marTop w:val="0"/>
      <w:marBottom w:val="0"/>
      <w:divBdr>
        <w:top w:val="none" w:sz="0" w:space="0" w:color="auto"/>
        <w:left w:val="none" w:sz="0" w:space="0" w:color="auto"/>
        <w:bottom w:val="none" w:sz="0" w:space="0" w:color="auto"/>
        <w:right w:val="none" w:sz="0" w:space="0" w:color="auto"/>
      </w:divBdr>
    </w:div>
    <w:div w:id="985427292">
      <w:bodyDiv w:val="1"/>
      <w:marLeft w:val="0"/>
      <w:marRight w:val="0"/>
      <w:marTop w:val="0"/>
      <w:marBottom w:val="0"/>
      <w:divBdr>
        <w:top w:val="none" w:sz="0" w:space="0" w:color="auto"/>
        <w:left w:val="none" w:sz="0" w:space="0" w:color="auto"/>
        <w:bottom w:val="none" w:sz="0" w:space="0" w:color="auto"/>
        <w:right w:val="none" w:sz="0" w:space="0" w:color="auto"/>
      </w:divBdr>
    </w:div>
    <w:div w:id="1142193125">
      <w:bodyDiv w:val="1"/>
      <w:marLeft w:val="0"/>
      <w:marRight w:val="0"/>
      <w:marTop w:val="0"/>
      <w:marBottom w:val="0"/>
      <w:divBdr>
        <w:top w:val="none" w:sz="0" w:space="0" w:color="auto"/>
        <w:left w:val="none" w:sz="0" w:space="0" w:color="auto"/>
        <w:bottom w:val="none" w:sz="0" w:space="0" w:color="auto"/>
        <w:right w:val="none" w:sz="0" w:space="0" w:color="auto"/>
      </w:divBdr>
    </w:div>
    <w:div w:id="1416248563">
      <w:bodyDiv w:val="1"/>
      <w:marLeft w:val="0"/>
      <w:marRight w:val="0"/>
      <w:marTop w:val="0"/>
      <w:marBottom w:val="0"/>
      <w:divBdr>
        <w:top w:val="none" w:sz="0" w:space="0" w:color="auto"/>
        <w:left w:val="none" w:sz="0" w:space="0" w:color="auto"/>
        <w:bottom w:val="none" w:sz="0" w:space="0" w:color="auto"/>
        <w:right w:val="none" w:sz="0" w:space="0" w:color="auto"/>
      </w:divBdr>
    </w:div>
    <w:div w:id="1482455226">
      <w:bodyDiv w:val="1"/>
      <w:marLeft w:val="0"/>
      <w:marRight w:val="0"/>
      <w:marTop w:val="0"/>
      <w:marBottom w:val="0"/>
      <w:divBdr>
        <w:top w:val="none" w:sz="0" w:space="0" w:color="auto"/>
        <w:left w:val="none" w:sz="0" w:space="0" w:color="auto"/>
        <w:bottom w:val="none" w:sz="0" w:space="0" w:color="auto"/>
        <w:right w:val="none" w:sz="0" w:space="0" w:color="auto"/>
      </w:divBdr>
    </w:div>
    <w:div w:id="1819106106">
      <w:bodyDiv w:val="1"/>
      <w:marLeft w:val="0"/>
      <w:marRight w:val="0"/>
      <w:marTop w:val="0"/>
      <w:marBottom w:val="0"/>
      <w:divBdr>
        <w:top w:val="none" w:sz="0" w:space="0" w:color="auto"/>
        <w:left w:val="none" w:sz="0" w:space="0" w:color="auto"/>
        <w:bottom w:val="none" w:sz="0" w:space="0" w:color="auto"/>
        <w:right w:val="none" w:sz="0" w:space="0" w:color="auto"/>
      </w:divBdr>
    </w:div>
    <w:div w:id="197953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0CAA1FDEB9A6C077F50236D07D690325E34F2F5457D2077F2B26446C92Fr9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consultantplus://offline/ref=8A6C0F9D8632DF37F2C4C16E03EA811852F0D23BD293B1452B80A5ADBDHDRBM" TargetMode="Externa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674A503CD604259B65058CB612C919DFAED013CF0C0E4A97CC4C949BC2E255D5ACFD3377445FECF4CE297404F2498F164AE28B7E5106D2i8u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32089-5457-4304-ABBA-E8ADE4DA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5190</Words>
  <Characters>29584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Олейникова Александра Михайловна</cp:lastModifiedBy>
  <cp:revision>2</cp:revision>
  <cp:lastPrinted>2020-03-11T12:57:00Z</cp:lastPrinted>
  <dcterms:created xsi:type="dcterms:W3CDTF">2020-06-08T09:30:00Z</dcterms:created>
  <dcterms:modified xsi:type="dcterms:W3CDTF">2020-06-08T09:30:00Z</dcterms:modified>
</cp:coreProperties>
</file>